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4" w:firstLine="707.9999999999995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Paris, le 26 Mars</w:t>
      </w:r>
      <w:r w:rsidDel="00000000" w:rsidR="00000000" w:rsidRPr="00000000">
        <w:rPr>
          <w:sz w:val="24"/>
          <w:szCs w:val="24"/>
          <w:rtl w:val="0"/>
        </w:rPr>
        <w:t xml:space="preserve"> 2021</w:t>
      </w:r>
    </w:p>
    <w:p w:rsidR="00000000" w:rsidDel="00000000" w:rsidP="00000000" w:rsidRDefault="00000000" w:rsidRPr="00000000" w14:paraId="00000005">
      <w:pPr>
        <w:ind w:left="5664" w:firstLine="707.9999999999995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Chère Madame, Cher Monsieur,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 vous le savez peut-être déjà, l’Université Paris 1 Panthéon Sorbonne est habilitée à percevoir de la taxe d’apprentissage pour le compte de ses composantes, en particulier pour le compte de l’Ecole de droit de la Sorbonne (EDS).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Cette taxe d’apprentissage est due par l’ensemble des entreprises imposées en France et ayant au moins un salarié.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campagne de collecte de la taxe d’apprentissage (TA) 2021 a débuté et s’achèvera le 31 mai 2021. La loi du 5 septembre 2018 pour la liberté de choisir son avenir professionnel prévoit qu’une fraction (13%, ancien hors quota) de la TA due par les entreprises peut être directement versée à un établissement d’enseignement supérieur.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produit de la TA permet à l'Université Paris 1 et à l’EDS d'améliorer en permanence la qualité de leurs enseignements en participant au financement des moyens pédagogiques mis à la disposition des étudiants et au renforcement de leurs outils de formation initiale et professionnelle.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serions dès lors particulièrement honorés que votre choix de vous acquitter des 13% de la TA due en 2021 se porte sur l’EDS ou sur une de ses formations diplômantes dont vous trouverez la liste en pièce jointe, avec le bordereau d’engagement à nous adresser en retour.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vous remerciant bien sincèrement par avance pour nos étudiants et en restant à votre écoute pour toute question complémentaire, nous vous prions de croire, Chère Madame, Cher Monsieur, en l’expression de notre haute considération.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Agnès Roblot-Troizier</w:t>
        <w:tab/>
        <w:tab/>
        <w:tab/>
        <w:t xml:space="preserve">     Stéphane Rodrigues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Directrice de l’EDS</w:t>
        <w:tab/>
        <w:tab/>
        <w:tab/>
        <w:tab/>
        <w:t xml:space="preserve">       Directeur du Pôle Insertion professionnelle de l’EDS</w:t>
        <w:tab/>
        <w:tab/>
        <w:tab/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PJ – Plaquette TA 2021 et bordereau d’engagement.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326e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326e"/>
        <w:sz w:val="24"/>
        <w:szCs w:val="24"/>
        <w:u w:val="none"/>
        <w:shd w:fill="auto" w:val="clear"/>
        <w:vertAlign w:val="baseline"/>
        <w:rtl w:val="0"/>
      </w:rPr>
      <w:t xml:space="preserve">EDS - Université Paris 1 Panthéon-Sorbonne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9072" w:right="0" w:hanging="9072"/>
      <w:jc w:val="center"/>
      <w:rPr>
        <w:rFonts w:ascii="Calibri" w:cs="Calibri" w:eastAsia="Calibri" w:hAnsi="Calibri"/>
        <w:b w:val="0"/>
        <w:i w:val="0"/>
        <w:smallCaps w:val="0"/>
        <w:strike w:val="0"/>
        <w:color w:val="00326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326e"/>
        <w:sz w:val="18"/>
        <w:szCs w:val="18"/>
        <w:u w:val="none"/>
        <w:shd w:fill="auto" w:val="clear"/>
        <w:vertAlign w:val="baseline"/>
        <w:rtl w:val="0"/>
      </w:rPr>
      <w:t xml:space="preserve">12, place du Panthéon 75231 Paris Cedex 05 – Tél. : +33 (0)1 44 07 75 45 –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www.pantheonsorbonne.fr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9072" w:right="0" w:hanging="9072"/>
      <w:jc w:val="center"/>
      <w:rPr>
        <w:rFonts w:ascii="Calibri" w:cs="Calibri" w:eastAsia="Calibri" w:hAnsi="Calibri"/>
        <w:b w:val="0"/>
        <w:i w:val="0"/>
        <w:smallCaps w:val="0"/>
        <w:strike w:val="0"/>
        <w:color w:val="00326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326e"/>
        <w:sz w:val="18"/>
        <w:szCs w:val="18"/>
        <w:u w:val="none"/>
        <w:shd w:fill="auto" w:val="clear"/>
        <w:vertAlign w:val="baseline"/>
        <w:rtl w:val="0"/>
      </w:rPr>
      <w:t xml:space="preserve">Courriel : ecole-droit-sorbonne@univ-paris1.fr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19675" cy="1417318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9675" cy="14173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8505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8505D"/>
  </w:style>
  <w:style w:type="paragraph" w:styleId="Pieddepage">
    <w:name w:val="footer"/>
    <w:basedOn w:val="Normal"/>
    <w:link w:val="PieddepageCar"/>
    <w:uiPriority w:val="99"/>
    <w:unhideWhenUsed w:val="1"/>
    <w:rsid w:val="0018505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8505D"/>
  </w:style>
  <w:style w:type="character" w:styleId="Lienhypertexte">
    <w:name w:val="Hyperlink"/>
    <w:uiPriority w:val="99"/>
    <w:semiHidden w:val="1"/>
    <w:unhideWhenUsed w:val="1"/>
    <w:rsid w:val="00FB507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pantheonsorbonne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uF6ZGxmk+9X8akCI9YlCrWSZg==">AMUW2mVjuXkHD8B9FR0mwe96GWRQSbD0mhVg8zFEIHkzIvhFwjUFYOzO+Q16wKxHPXlCbSgrbimLC42YDg7r+nO+/A5oVYjZQe8/i6GdeAhcSOcY9i2/ebc=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2021-01-13T08:58:00Z</dcterms:created>
  <dc:creator>Me RODRIGUES</dc:creator>
</cp:coreProperties>
</file>