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899" w:line="1" w:lineRule="exact"/>
      </w:pPr>
    </w:p>
    <w:p>
      <w:pPr>
        <w:widowControl w:val="0"/>
        <w:jc w:val="center"/>
        <w:rPr>
          <w:sz w:val="2"/>
          <w:szCs w:val="2"/>
        </w:rPr>
      </w:pPr>
      <w:r>
        <w:drawing>
          <wp:inline>
            <wp:extent cx="323215" cy="28638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23215" cy="286385"/>
                    </a:xfrm>
                    <a:prstGeom prst="rect"/>
                  </pic:spPr>
                </pic:pic>
              </a:graphicData>
            </a:graphic>
          </wp:inline>
        </w:drawing>
      </w:r>
    </w:p>
    <w:p>
      <w:pPr>
        <w:widowControl w:val="0"/>
        <w:spacing w:after="59" w:line="1" w:lineRule="exact"/>
      </w:pPr>
    </w:p>
    <w:p>
      <w:pPr>
        <w:pStyle w:val="Style13"/>
        <w:keepNext w:val="0"/>
        <w:keepLines w:val="0"/>
        <w:widowControl w:val="0"/>
        <w:shd w:val="clear" w:color="auto" w:fill="auto"/>
        <w:bidi w:val="0"/>
        <w:spacing w:before="0" w:after="0" w:line="240" w:lineRule="auto"/>
        <w:ind w:left="0" w:right="0" w:firstLine="0"/>
        <w:jc w:val="center"/>
      </w:pPr>
      <w:r>
        <w:rPr>
          <w:rStyle w:val="CharStyle14"/>
          <w:color w:val="354352"/>
          <w:u w:val="none"/>
        </w:rPr>
        <w:t xml:space="preserve">UNIVERSITE PARIS </w:t>
      </w:r>
      <w:r>
        <w:rPr>
          <w:rStyle w:val="CharStyle14"/>
          <w:color w:val="646C7E"/>
          <w:u w:val="none"/>
        </w:rPr>
        <w:t>1</w:t>
      </w:r>
    </w:p>
    <w:p>
      <w:pPr>
        <w:pStyle w:val="Style17"/>
        <w:keepNext/>
        <w:keepLines/>
        <w:widowControl w:val="0"/>
        <w:shd w:val="clear" w:color="auto" w:fill="auto"/>
        <w:bidi w:val="0"/>
        <w:spacing w:before="0" w:line="240" w:lineRule="auto"/>
        <w:ind w:left="0" w:right="0" w:firstLine="0"/>
        <w:jc w:val="center"/>
      </w:pPr>
      <w:bookmarkStart w:id="0" w:name="bookmark0"/>
      <w:r>
        <w:rPr>
          <w:rStyle w:val="CharStyle18"/>
          <w:b/>
          <w:bCs/>
        </w:rPr>
        <w:t>PANTHÉON SORBONNE</w:t>
      </w:r>
      <w:bookmarkEnd w:id="0"/>
    </w:p>
    <w:p>
      <w:pPr>
        <w:pStyle w:val="Style19"/>
        <w:keepNext/>
        <w:keepLines/>
        <w:widowControl w:val="0"/>
        <w:shd w:val="clear" w:color="auto" w:fill="auto"/>
        <w:bidi w:val="0"/>
        <w:spacing w:before="0" w:line="240" w:lineRule="auto"/>
        <w:ind w:left="0" w:right="0" w:firstLine="0"/>
        <w:jc w:val="left"/>
      </w:pPr>
      <w:bookmarkStart w:id="2" w:name="bookmark2"/>
      <w:r>
        <w:rPr>
          <w:rStyle w:val="CharStyle20"/>
          <w:b/>
          <w:bCs/>
        </w:rPr>
        <w:t>Circulaire sur les stages en formation initiale</w:t>
      </w:r>
      <w:bookmarkEnd w:id="2"/>
    </w:p>
    <w:p>
      <w:pPr>
        <w:pStyle w:val="Style21"/>
        <w:keepNext w:val="0"/>
        <w:keepLines w:val="0"/>
        <w:widowControl w:val="0"/>
        <w:shd w:val="clear" w:color="auto" w:fill="auto"/>
        <w:bidi w:val="0"/>
        <w:spacing w:before="0" w:after="480" w:line="240" w:lineRule="auto"/>
        <w:ind w:left="0" w:right="0" w:firstLine="0"/>
        <w:jc w:val="left"/>
      </w:pPr>
      <w:r>
        <w:rPr>
          <w:rStyle w:val="CharStyle22"/>
        </w:rPr>
        <w:t>Cette circulaire a été présentée à la CFVU du 15 novembre 2022 et a fait l’objet d’un vote favorable</w:t>
      </w:r>
    </w:p>
    <w:p>
      <w:pPr>
        <w:pStyle w:val="Style23"/>
        <w:keepNext w:val="0"/>
        <w:keepLines w:val="0"/>
        <w:widowControl w:val="0"/>
        <w:shd w:val="clear" w:color="auto" w:fill="auto"/>
        <w:bidi w:val="0"/>
        <w:spacing w:before="0" w:after="220" w:line="240" w:lineRule="auto"/>
        <w:ind w:left="0" w:right="0" w:firstLine="0"/>
        <w:jc w:val="left"/>
      </w:pPr>
      <w:r>
        <w:rPr>
          <w:rStyle w:val="CharStyle24"/>
          <w:b/>
          <w:bCs/>
          <w:i/>
          <w:iCs/>
        </w:rPr>
        <w:t>Textes de lois et références</w:t>
      </w:r>
    </w:p>
    <w:p>
      <w:pPr>
        <w:pStyle w:val="Style13"/>
        <w:keepNext w:val="0"/>
        <w:keepLines w:val="0"/>
        <w:widowControl w:val="0"/>
        <w:numPr>
          <w:ilvl w:val="0"/>
          <w:numId w:val="1"/>
        </w:numPr>
        <w:shd w:val="clear" w:color="auto" w:fill="auto"/>
        <w:tabs>
          <w:tab w:pos="711" w:val="left"/>
          <w:tab w:pos="2557" w:val="left"/>
        </w:tabs>
        <w:bidi w:val="0"/>
        <w:spacing w:before="0" w:after="0" w:line="240" w:lineRule="auto"/>
        <w:ind w:left="0" w:right="0"/>
        <w:jc w:val="both"/>
      </w:pPr>
      <w:r>
        <w:fldChar w:fldCharType="begin"/>
      </w:r>
      <w:r>
        <w:rPr/>
        <w:instrText> HYPERLINK "http://legifrance.gouv.fr/affichCode.do?idSectionTA=LEGISCTA000029233447&amp;cidTexte=LEGITEXT000006071191" </w:instrText>
      </w:r>
      <w:r>
        <w:fldChar w:fldCharType="separate"/>
      </w:r>
      <w:r>
        <w:rPr>
          <w:rStyle w:val="CharStyle14"/>
          <w:i/>
          <w:iCs/>
        </w:rPr>
        <w:t>Code de l'éducation :</w:t>
        <w:tab/>
        <w:t>articles L124-1 à L124-20</w:t>
      </w:r>
      <w:r>
        <w:fldChar w:fldCharType="end"/>
      </w:r>
    </w:p>
    <w:p>
      <w:pPr>
        <w:pStyle w:val="Style13"/>
        <w:keepNext w:val="0"/>
        <w:keepLines w:val="0"/>
        <w:widowControl w:val="0"/>
        <w:numPr>
          <w:ilvl w:val="0"/>
          <w:numId w:val="1"/>
        </w:numPr>
        <w:shd w:val="clear" w:color="auto" w:fill="auto"/>
        <w:tabs>
          <w:tab w:pos="711" w:val="left"/>
          <w:tab w:pos="1479" w:val="right"/>
          <w:tab w:pos="1661" w:val="left"/>
          <w:tab w:pos="2557" w:val="left"/>
        </w:tabs>
        <w:bidi w:val="0"/>
        <w:spacing w:before="0" w:after="0" w:line="240" w:lineRule="auto"/>
        <w:ind w:left="0" w:right="0"/>
        <w:jc w:val="both"/>
      </w:pPr>
      <w:r>
        <w:fldChar w:fldCharType="begin"/>
      </w:r>
      <w:r>
        <w:rPr/>
        <w:instrText> HYPERLINK "http://www.legifrance.gouv.fr/affichCode.do?idSectionTA=LEGISCTA000029814078&amp;cidTexte=LEGITEXT000006071191" </w:instrText>
      </w:r>
      <w:r>
        <w:fldChar w:fldCharType="separate"/>
      </w:r>
      <w:r>
        <w:rPr>
          <w:rStyle w:val="CharStyle14"/>
          <w:i/>
          <w:iCs/>
        </w:rPr>
        <w:t>Code</w:t>
        <w:tab/>
        <w:t>de</w:t>
        <w:tab/>
        <w:t>l'éducation :</w:t>
        <w:tab/>
        <w:t>articles D124-1 à D124-13</w:t>
      </w:r>
      <w:r>
        <w:fldChar w:fldCharType="end"/>
      </w:r>
    </w:p>
    <w:p>
      <w:pPr>
        <w:pStyle w:val="Style13"/>
        <w:keepNext w:val="0"/>
        <w:keepLines w:val="0"/>
        <w:widowControl w:val="0"/>
        <w:numPr>
          <w:ilvl w:val="0"/>
          <w:numId w:val="1"/>
        </w:numPr>
        <w:shd w:val="clear" w:color="auto" w:fill="auto"/>
        <w:tabs>
          <w:tab w:pos="711" w:val="left"/>
        </w:tabs>
        <w:bidi w:val="0"/>
        <w:spacing w:before="0" w:after="0" w:line="240" w:lineRule="auto"/>
        <w:ind w:left="0" w:right="0"/>
        <w:jc w:val="both"/>
      </w:pPr>
      <w:r>
        <w:fldChar w:fldCharType="begin"/>
      </w:r>
      <w:r>
        <w:rPr/>
        <w:instrText> HYPERLINK "http://www.legifrance.gouv.fr/affichCode.do?idSectionTA=LEGISCTA000006197199&amp;cidTexte=LEGITEXT000006069577" </w:instrText>
      </w:r>
      <w:r>
        <w:fldChar w:fldCharType="separate"/>
      </w:r>
      <w:r>
        <w:rPr>
          <w:rStyle w:val="CharStyle14"/>
          <w:i/>
          <w:iCs/>
        </w:rPr>
        <w:t>Code général des impôts : articles 79 à 81 ter</w:t>
      </w:r>
      <w:r>
        <w:fldChar w:fldCharType="end"/>
      </w:r>
    </w:p>
    <w:p>
      <w:pPr>
        <w:pStyle w:val="Style13"/>
        <w:keepNext w:val="0"/>
        <w:keepLines w:val="0"/>
        <w:widowControl w:val="0"/>
        <w:numPr>
          <w:ilvl w:val="0"/>
          <w:numId w:val="1"/>
        </w:numPr>
        <w:shd w:val="clear" w:color="auto" w:fill="auto"/>
        <w:tabs>
          <w:tab w:pos="711" w:val="left"/>
          <w:tab w:pos="1479" w:val="right"/>
          <w:tab w:pos="1661" w:val="left"/>
        </w:tabs>
        <w:bidi w:val="0"/>
        <w:spacing w:before="0" w:after="0" w:line="240" w:lineRule="auto"/>
        <w:ind w:left="0" w:right="0"/>
        <w:jc w:val="both"/>
      </w:pPr>
      <w:r>
        <w:fldChar w:fldCharType="begin"/>
      </w:r>
      <w:r>
        <w:rPr/>
        <w:instrText> HYPERLINK "https://www.legifrance.gouv.fr/affichCodeArticle.do?idArticle=LEGIARTI000037386035&amp;cidTexte=LEGITEXT000006071191&amp;dateTexte=20190101" </w:instrText>
      </w:r>
      <w:r>
        <w:fldChar w:fldCharType="separate"/>
      </w:r>
      <w:r>
        <w:rPr>
          <w:rStyle w:val="CharStyle14"/>
          <w:i/>
          <w:iCs/>
        </w:rPr>
        <w:t>Code</w:t>
        <w:tab/>
        <w:t>de</w:t>
        <w:tab/>
        <w:t>l’éducation : article L124-3-1</w:t>
      </w:r>
      <w:r>
        <w:fldChar w:fldCharType="end"/>
      </w:r>
    </w:p>
    <w:p>
      <w:pPr>
        <w:pStyle w:val="Style13"/>
        <w:keepNext w:val="0"/>
        <w:keepLines w:val="0"/>
        <w:widowControl w:val="0"/>
        <w:numPr>
          <w:ilvl w:val="0"/>
          <w:numId w:val="1"/>
        </w:numPr>
        <w:shd w:val="clear" w:color="auto" w:fill="auto"/>
        <w:tabs>
          <w:tab w:pos="711" w:val="left"/>
          <w:tab w:pos="1479" w:val="right"/>
          <w:tab w:pos="1661" w:val="left"/>
        </w:tabs>
        <w:bidi w:val="0"/>
        <w:spacing w:before="0" w:after="0" w:line="240" w:lineRule="auto"/>
        <w:ind w:left="0" w:right="0"/>
        <w:jc w:val="both"/>
      </w:pPr>
      <w:r>
        <w:fldChar w:fldCharType="begin"/>
      </w:r>
      <w:r>
        <w:rPr/>
        <w:instrText> HYPERLINK "https://www.legifrance.gouv.fr/affichCode.do?idSectionTA=LEGISCTA000006185514&amp;cidTexte=LEGITEXT000006073189" </w:instrText>
      </w:r>
      <w:r>
        <w:fldChar w:fldCharType="separate"/>
      </w:r>
      <w:r>
        <w:rPr>
          <w:rStyle w:val="CharStyle14"/>
          <w:i/>
          <w:iCs/>
        </w:rPr>
        <w:t>Code</w:t>
        <w:tab/>
        <w:t>de</w:t>
        <w:tab/>
        <w:t>la sécurité sociale : articles D242-1 à D242-2-2</w:t>
      </w:r>
      <w:r>
        <w:fldChar w:fldCharType="end"/>
      </w:r>
    </w:p>
    <w:p>
      <w:pPr>
        <w:pStyle w:val="Style13"/>
        <w:keepNext w:val="0"/>
        <w:keepLines w:val="0"/>
        <w:widowControl w:val="0"/>
        <w:numPr>
          <w:ilvl w:val="0"/>
          <w:numId w:val="1"/>
        </w:numPr>
        <w:shd w:val="clear" w:color="auto" w:fill="auto"/>
        <w:tabs>
          <w:tab w:pos="755" w:val="left"/>
        </w:tabs>
        <w:bidi w:val="0"/>
        <w:spacing w:before="0" w:after="0" w:line="257" w:lineRule="auto"/>
        <w:ind w:left="740" w:right="0" w:hanging="340"/>
        <w:jc w:val="both"/>
      </w:pPr>
      <w:r>
        <w:fldChar w:fldCharType="begin"/>
      </w:r>
      <w:r>
        <w:rPr/>
        <w:instrText> HYPERLINK "https://www.legifrance.gouv.fr/download/pdf/circ?id=44560" </w:instrText>
      </w:r>
      <w:r>
        <w:fldChar w:fldCharType="separate"/>
      </w:r>
      <w:r>
        <w:rPr>
          <w:rStyle w:val="CharStyle14"/>
          <w:i/>
          <w:iCs/>
        </w:rPr>
        <w:t>Circulaire n°2019-030 du 10 Avril 2019 relative au stage césure « Mise en œuvre de la suspension temporaire des études dite période</w:t>
      </w:r>
      <w:r>
        <w:fldChar w:fldCharType="end"/>
      </w:r>
      <w:r>
        <w:rPr>
          <w:rStyle w:val="CharStyle14"/>
          <w:i/>
          <w:iCs/>
        </w:rPr>
        <w:t xml:space="preserve"> </w:t>
      </w:r>
      <w:r>
        <w:fldChar w:fldCharType="begin"/>
      </w:r>
      <w:r>
        <w:rPr/>
        <w:instrText> HYPERLINK "https://www.legifrance.gouv.fr/download/pdf/circ?id=44560" </w:instrText>
      </w:r>
      <w:r>
        <w:fldChar w:fldCharType="separate"/>
      </w:r>
      <w:r>
        <w:rPr>
          <w:rStyle w:val="CharStyle14"/>
          <w:i/>
          <w:iCs/>
        </w:rPr>
        <w:t>de césure dans les établissements publics »</w:t>
      </w:r>
      <w:r>
        <w:fldChar w:fldCharType="end"/>
      </w:r>
    </w:p>
    <w:p>
      <w:pPr>
        <w:pStyle w:val="Style13"/>
        <w:keepNext w:val="0"/>
        <w:keepLines w:val="0"/>
        <w:widowControl w:val="0"/>
        <w:numPr>
          <w:ilvl w:val="0"/>
          <w:numId w:val="1"/>
        </w:numPr>
        <w:shd w:val="clear" w:color="auto" w:fill="auto"/>
        <w:tabs>
          <w:tab w:pos="755" w:val="left"/>
        </w:tabs>
        <w:bidi w:val="0"/>
        <w:spacing w:before="0" w:after="480" w:line="257" w:lineRule="auto"/>
        <w:ind w:left="740" w:right="0" w:hanging="340"/>
        <w:jc w:val="both"/>
      </w:pPr>
      <w:r>
        <w:fldChar w:fldCharType="begin"/>
      </w:r>
      <w:r>
        <w:rPr/>
        <w:instrText> HYPERLINK "https://www.legifrance.gouv.fr/jorf/id/JORFTEXT000036927499" </w:instrText>
      </w:r>
      <w:r>
        <w:fldChar w:fldCharType="separate"/>
      </w:r>
      <w:r>
        <w:rPr>
          <w:rStyle w:val="CharStyle14"/>
          <w:i/>
          <w:iCs/>
          <w:color w:val="0563C1"/>
        </w:rPr>
        <w:t>Décret n° 2018-372 du 18 mai 2018 relatif à la suspension temporaire des études dans les établissements publics dispensant des</w:t>
      </w:r>
      <w:r>
        <w:fldChar w:fldCharType="end"/>
      </w:r>
      <w:r>
        <w:rPr>
          <w:rStyle w:val="CharStyle14"/>
          <w:i/>
          <w:iCs/>
          <w:color w:val="0563C1"/>
        </w:rPr>
        <w:t xml:space="preserve"> </w:t>
      </w:r>
      <w:r>
        <w:fldChar w:fldCharType="begin"/>
      </w:r>
      <w:r>
        <w:rPr/>
        <w:instrText> HYPERLINK "https://www.legifrance.gouv.fr/jorf/id/JORFTEXT000036927499" </w:instrText>
      </w:r>
      <w:r>
        <w:fldChar w:fldCharType="separate"/>
      </w:r>
      <w:r>
        <w:rPr>
          <w:rStyle w:val="CharStyle14"/>
          <w:i/>
          <w:iCs/>
          <w:color w:val="0563C1"/>
        </w:rPr>
        <w:t>formations initiales d'enseignement supérieur</w:t>
      </w:r>
      <w:r>
        <w:fldChar w:fldCharType="end"/>
      </w:r>
    </w:p>
    <w:p>
      <w:pPr>
        <w:pStyle w:val="Style29"/>
        <w:keepNext/>
        <w:keepLines/>
        <w:widowControl w:val="0"/>
        <w:shd w:val="clear" w:color="auto" w:fill="auto"/>
        <w:bidi w:val="0"/>
        <w:spacing w:before="0" w:after="220" w:line="240" w:lineRule="auto"/>
        <w:ind w:left="0" w:right="0" w:firstLine="0"/>
        <w:jc w:val="both"/>
      </w:pPr>
      <w:bookmarkStart w:id="4" w:name="bookmark4"/>
      <w:r>
        <w:rPr>
          <w:rStyle w:val="CharStyle30"/>
          <w:b/>
          <w:bCs/>
        </w:rPr>
        <w:t>Informations</w:t>
      </w:r>
      <w:bookmarkEnd w:id="4"/>
    </w:p>
    <w:p>
      <w:pPr>
        <w:pStyle w:val="Style13"/>
        <w:keepNext w:val="0"/>
        <w:keepLines w:val="0"/>
        <w:widowControl w:val="0"/>
        <w:numPr>
          <w:ilvl w:val="0"/>
          <w:numId w:val="3"/>
        </w:numPr>
        <w:shd w:val="clear" w:color="auto" w:fill="auto"/>
        <w:tabs>
          <w:tab w:pos="711" w:val="left"/>
        </w:tabs>
        <w:bidi w:val="0"/>
        <w:spacing w:before="0" w:after="0" w:line="240" w:lineRule="auto"/>
        <w:ind w:left="0" w:right="0"/>
        <w:jc w:val="both"/>
      </w:pPr>
      <w:r>
        <w:fldChar w:fldCharType="begin"/>
      </w:r>
      <w:r>
        <w:rPr/>
        <w:instrText> HYPERLINK "https://www.service-public.fr/particuliers/vosdroits/F16734" </w:instrText>
      </w:r>
      <w:r>
        <w:fldChar w:fldCharType="separate"/>
      </w:r>
      <w:r>
        <w:rPr>
          <w:rStyle w:val="CharStyle14"/>
          <w:i/>
          <w:iCs/>
          <w:color w:val="0563C1"/>
          <w:lang w:val="en-US" w:eastAsia="en-US" w:bidi="en-US"/>
        </w:rPr>
        <w:t>https://www.service-public.fr/particuliers/vosdroits/F16734</w:t>
      </w:r>
      <w:r>
        <w:fldChar w:fldCharType="end"/>
      </w:r>
    </w:p>
    <w:p>
      <w:pPr>
        <w:pStyle w:val="Style13"/>
        <w:keepNext w:val="0"/>
        <w:keepLines w:val="0"/>
        <w:widowControl w:val="0"/>
        <w:numPr>
          <w:ilvl w:val="0"/>
          <w:numId w:val="3"/>
        </w:numPr>
        <w:shd w:val="clear" w:color="auto" w:fill="auto"/>
        <w:tabs>
          <w:tab w:pos="711" w:val="left"/>
        </w:tabs>
        <w:bidi w:val="0"/>
        <w:spacing w:before="0" w:after="220" w:line="240" w:lineRule="auto"/>
        <w:ind w:left="0" w:right="0"/>
        <w:jc w:val="both"/>
      </w:pPr>
      <w:r>
        <w:fldChar w:fldCharType="begin"/>
      </w:r>
      <w:r>
        <w:rPr/>
        <w:instrText> HYPERLINK "https://www.etudiant.gouv.fr/fr/faq-la-cesure-comment-ca-marche-1453" </w:instrText>
      </w:r>
      <w:r>
        <w:fldChar w:fldCharType="separate"/>
      </w:r>
      <w:r>
        <w:rPr>
          <w:rStyle w:val="CharStyle14"/>
          <w:i/>
          <w:iCs/>
          <w:color w:val="0563C1"/>
        </w:rPr>
        <w:t>https://www. etudiant. gouv. fr/fr/faq-la-cesure-comment-ca-marche-1453</w:t>
      </w:r>
      <w:r>
        <w:fldChar w:fldCharType="end"/>
      </w:r>
    </w:p>
    <w:p>
      <w:pPr>
        <w:pStyle w:val="Style29"/>
        <w:keepNext/>
        <w:keepLines/>
        <w:widowControl w:val="0"/>
        <w:shd w:val="clear" w:color="auto" w:fill="auto"/>
        <w:bidi w:val="0"/>
        <w:spacing w:before="0" w:after="220" w:line="240" w:lineRule="auto"/>
        <w:ind w:left="0" w:right="0" w:firstLine="0"/>
        <w:jc w:val="both"/>
      </w:pPr>
      <w:bookmarkStart w:id="6" w:name="bookmark6"/>
      <w:r>
        <w:rPr>
          <w:rStyle w:val="CharStyle30"/>
          <w:b/>
          <w:bCs/>
        </w:rPr>
        <w:t>Préambule</w:t>
      </w:r>
      <w:bookmarkEnd w:id="6"/>
    </w:p>
    <w:p>
      <w:pPr>
        <w:pStyle w:val="Style21"/>
        <w:keepNext w:val="0"/>
        <w:keepLines w:val="0"/>
        <w:widowControl w:val="0"/>
        <w:shd w:val="clear" w:color="auto" w:fill="auto"/>
        <w:bidi w:val="0"/>
        <w:spacing w:before="0" w:after="220" w:line="240" w:lineRule="auto"/>
        <w:ind w:left="0" w:right="0" w:firstLine="0"/>
        <w:jc w:val="both"/>
      </w:pPr>
      <w:r>
        <w:rPr>
          <w:rStyle w:val="CharStyle22"/>
        </w:rPr>
        <w:t>Cette circulaire présente le cadre réglementaire des stages et décline ces dispositions générales dans l’organisation des stages à l’université Paris 1 Panthéon-Sorbonne en termes d'objectifs, de suivi, d'évaluation et de valorisation. Il s'agit dès le niveau licence de favoriser la mise en œuvre de stages de sensibilisation ou de mise en situation en milieu professionnel.</w:t>
      </w:r>
    </w:p>
    <w:p>
      <w:pPr>
        <w:pStyle w:val="Style21"/>
        <w:keepNext w:val="0"/>
        <w:keepLines w:val="0"/>
        <w:widowControl w:val="0"/>
        <w:shd w:val="clear" w:color="auto" w:fill="auto"/>
        <w:bidi w:val="0"/>
        <w:spacing w:before="0" w:after="220" w:line="240" w:lineRule="auto"/>
        <w:ind w:left="0" w:right="0" w:firstLine="0"/>
        <w:jc w:val="both"/>
      </w:pPr>
      <w:r>
        <w:rPr>
          <w:rStyle w:val="CharStyle22"/>
        </w:rPr>
        <w:t>Cette circulaire est commune à toutes les formations initiales de l’université. Elle est à destination de l’ensemble des acteurs concernés (personnels administratifs, enseignants et étudiants) et notamment des composantes et formations pour que ces dernières se saisissent de ces dispositions.</w:t>
      </w:r>
    </w:p>
    <w:p>
      <w:pPr>
        <w:pStyle w:val="Style21"/>
        <w:keepNext w:val="0"/>
        <w:keepLines w:val="0"/>
        <w:widowControl w:val="0"/>
        <w:shd w:val="clear" w:color="auto" w:fill="auto"/>
        <w:bidi w:val="0"/>
        <w:spacing w:before="0" w:after="320" w:line="240" w:lineRule="auto"/>
        <w:ind w:left="0" w:right="0" w:firstLine="0"/>
        <w:jc w:val="both"/>
      </w:pPr>
      <w:r>
        <w:rPr>
          <w:rStyle w:val="CharStyle22"/>
          <w:b/>
          <w:bCs/>
        </w:rPr>
        <w:t>I PRESENTATION DES STAGES</w:t>
      </w:r>
    </w:p>
    <w:p>
      <w:pPr>
        <w:pStyle w:val="Style29"/>
        <w:keepNext/>
        <w:keepLines/>
        <w:widowControl w:val="0"/>
        <w:numPr>
          <w:ilvl w:val="0"/>
          <w:numId w:val="5"/>
        </w:numPr>
        <w:shd w:val="clear" w:color="auto" w:fill="auto"/>
        <w:tabs>
          <w:tab w:pos="1120" w:val="left"/>
        </w:tabs>
        <w:bidi w:val="0"/>
        <w:spacing w:before="0" w:after="120" w:line="240" w:lineRule="auto"/>
        <w:ind w:left="0" w:right="0" w:firstLine="740"/>
        <w:jc w:val="both"/>
      </w:pPr>
      <w:bookmarkStart w:id="8" w:name="bookmark8"/>
      <w:r>
        <w:rPr>
          <w:rStyle w:val="CharStyle30"/>
          <w:b/>
          <w:bCs/>
        </w:rPr>
        <w:t>Définition et contours du stage</w:t>
      </w:r>
      <w:bookmarkEnd w:id="8"/>
    </w:p>
    <w:p>
      <w:pPr>
        <w:pStyle w:val="Style21"/>
        <w:keepNext w:val="0"/>
        <w:keepLines w:val="0"/>
        <w:widowControl w:val="0"/>
        <w:shd w:val="clear" w:color="auto" w:fill="auto"/>
        <w:bidi w:val="0"/>
        <w:spacing w:before="0" w:after="380" w:line="240" w:lineRule="auto"/>
        <w:ind w:left="0" w:right="0" w:firstLine="0"/>
        <w:jc w:val="both"/>
      </w:pPr>
      <w:r>
        <w:rPr>
          <w:rStyle w:val="CharStyle22"/>
        </w:rPr>
        <w:t>Le stage correspond à « une période temporaire de mise en situation en milieu professionnel au cours de laquelle l’étudiant acquiert des compétences professionnelles et met en œuvre les acquis de sa formation en vue d’obtenir un diplôme ou une certification et de favoriser son insertion professionnelle »</w:t>
      </w:r>
      <w:r>
        <w:rPr>
          <w:rStyle w:val="CharStyle22"/>
          <w:vertAlign w:val="superscript"/>
        </w:rPr>
        <w:t>1</w:t>
      </w:r>
      <w:r>
        <w:rPr>
          <w:rStyle w:val="CharStyle22"/>
        </w:rPr>
        <w:t>.</w:t>
      </w:r>
    </w:p>
    <w:p>
      <w:pPr>
        <w:pStyle w:val="Style21"/>
        <w:keepNext w:val="0"/>
        <w:keepLines w:val="0"/>
        <w:widowControl w:val="0"/>
        <w:shd w:val="clear" w:color="auto" w:fill="auto"/>
        <w:bidi w:val="0"/>
        <w:spacing w:before="0" w:after="380" w:line="254" w:lineRule="auto"/>
        <w:ind w:left="0" w:right="0" w:firstLine="0"/>
        <w:jc w:val="both"/>
      </w:pPr>
      <w:r>
        <w:rPr>
          <w:rStyle w:val="CharStyle22"/>
        </w:rPr>
        <w:t>Le stagiaire se voit confier une ou des missions conformes au projet pédagogique défini par son établissement d’enseignement et approuvée(s) par l’organisme d’accueil. Aucun stage ne peut servir à exécuter une tâche régulière correspondant à un poste de travail permanent, à faire face à un accroissement temporaire de l'activité de l'organisme d'accueil, à occuper un emploi saisonnier ou à remplacer un salarié ou un agent en cas d'absence ou de suspension de son contrat de travail.</w:t>
      </w:r>
      <w:r>
        <w:rPr>
          <w:rStyle w:val="CharStyle22"/>
          <w:vertAlign w:val="superscript"/>
        </w:rPr>
        <w:t>1</w:t>
      </w:r>
    </w:p>
    <w:p>
      <w:pPr>
        <w:pStyle w:val="Style21"/>
        <w:keepNext w:val="0"/>
        <w:keepLines w:val="0"/>
        <w:widowControl w:val="0"/>
        <w:shd w:val="clear" w:color="auto" w:fill="auto"/>
        <w:bidi w:val="0"/>
        <w:spacing w:before="0" w:after="220"/>
        <w:ind w:left="0" w:right="0" w:firstLine="0"/>
        <w:jc w:val="both"/>
      </w:pPr>
      <w:r>
        <w:rPr>
          <w:rStyle w:val="CharStyle22"/>
        </w:rPr>
        <w:t xml:space="preserve">Sauf pour le stage de césure (voir ses caractéristiques en chapitre 3), un stage s'intègre obligatoirement dans un cursus de formation dont le volume pédagogique est </w:t>
      </w:r>
      <w:r>
        <w:rPr>
          <w:rStyle w:val="CharStyle22"/>
          <w:b/>
          <w:bCs/>
        </w:rPr>
        <w:t>d’au moins 200 heures par année de cours</w:t>
      </w:r>
      <w:r>
        <w:rPr>
          <w:rStyle w:val="CharStyle22"/>
          <w:b/>
          <w:bCs/>
          <w:vertAlign w:val="superscript"/>
        </w:rPr>
        <w:t>2</w:t>
      </w:r>
      <w:r>
        <w:rPr>
          <w:rStyle w:val="CharStyle22"/>
          <w:b/>
          <w:bCs/>
        </w:rPr>
        <w:t xml:space="preserve">, </w:t>
      </w:r>
      <w:r>
        <w:rPr>
          <w:rStyle w:val="CharStyle22"/>
        </w:rPr>
        <w:t>dont 50 heures minimum en présence des étudiants</w:t>
      </w:r>
      <w:r>
        <w:rPr>
          <w:rStyle w:val="CharStyle22"/>
          <w:color w:val="FF0000"/>
        </w:rPr>
        <w:t xml:space="preserve">. </w:t>
      </w:r>
      <w:r>
        <w:rPr>
          <w:rStyle w:val="CharStyle22"/>
        </w:rPr>
        <w:t>Les exceptions à cette disposition concerne les formations entièrement à distance (L et M de l’Institut d’études à distance (IED-Ecole de Droit de la Sorbonne, L Arts plastiques (Ecole d’Art de la Sorbonne),...) pour lesquelles un accord rectoral est requis.</w:t>
      </w:r>
    </w:p>
    <w:p>
      <w:pPr>
        <w:pStyle w:val="Style21"/>
        <w:keepNext w:val="0"/>
        <w:keepLines w:val="0"/>
        <w:widowControl w:val="0"/>
        <w:shd w:val="clear" w:color="auto" w:fill="auto"/>
        <w:bidi w:val="0"/>
        <w:spacing w:before="0" w:line="262" w:lineRule="auto"/>
        <w:ind w:left="0" w:right="0" w:firstLine="0"/>
        <w:jc w:val="both"/>
      </w:pPr>
      <w:r>
        <w:rPr>
          <w:rStyle w:val="CharStyle22"/>
        </w:rPr>
        <w:t xml:space="preserve">Le stage est un élément de la formation dont </w:t>
      </w:r>
      <w:r>
        <w:rPr>
          <w:rStyle w:val="CharStyle22"/>
          <w:b/>
          <w:bCs/>
        </w:rPr>
        <w:t>l’encadrement et le suivi sont obligatoires</w:t>
      </w:r>
      <w:r>
        <w:rPr>
          <w:rStyle w:val="CharStyle22"/>
        </w:rPr>
        <w:t>, avec la désignation d’un enseignant- référent et d’un tuteur de stage</w:t>
      </w:r>
      <w:r>
        <w:rPr>
          <w:rStyle w:val="CharStyle22"/>
          <w:vertAlign w:val="superscript"/>
        </w:rPr>
        <w:footnoteReference w:id="2"/>
      </w:r>
      <w:r>
        <w:rPr>
          <w:rStyle w:val="CharStyle22"/>
        </w:rPr>
        <w:t xml:space="preserve"> au sein de l’organisme d’accueil.</w:t>
      </w:r>
    </w:p>
    <w:p>
      <w:pPr>
        <w:pStyle w:val="Style21"/>
        <w:keepNext w:val="0"/>
        <w:keepLines w:val="0"/>
        <w:widowControl w:val="0"/>
        <w:shd w:val="clear" w:color="auto" w:fill="auto"/>
        <w:bidi w:val="0"/>
        <w:spacing w:before="0" w:line="262" w:lineRule="auto"/>
        <w:ind w:left="0" w:right="0" w:firstLine="0"/>
        <w:jc w:val="both"/>
      </w:pPr>
      <w:r>
        <w:rPr>
          <w:rStyle w:val="CharStyle22"/>
        </w:rPr>
        <w:t xml:space="preserve">Le stage fait l'objet d'une </w:t>
      </w:r>
      <w:r>
        <w:rPr>
          <w:rStyle w:val="CharStyle22"/>
          <w:b/>
          <w:bCs/>
        </w:rPr>
        <w:t xml:space="preserve">convention tripartite </w:t>
      </w:r>
      <w:r>
        <w:rPr>
          <w:rStyle w:val="CharStyle22"/>
        </w:rPr>
        <w:t>signée entre l’établissement d’enseignement, l’organisme d’accueil et l’étudiant stagiaire</w:t>
      </w:r>
    </w:p>
    <w:p>
      <w:pPr>
        <w:pStyle w:val="Style21"/>
        <w:keepNext w:val="0"/>
        <w:keepLines w:val="0"/>
        <w:widowControl w:val="0"/>
        <w:shd w:val="clear" w:color="auto" w:fill="auto"/>
        <w:bidi w:val="0"/>
        <w:spacing w:before="0"/>
        <w:ind w:left="0" w:right="0" w:firstLine="0"/>
        <w:jc w:val="both"/>
      </w:pPr>
      <w:r>
        <w:rPr>
          <w:rStyle w:val="CharStyle22"/>
        </w:rPr>
        <w:t>L’organisme d’accueil est sous la réglementation nationale lorsque le stage a lieu en France. Cette règlementation ne s’applique pas pour un stage se déroulant à l’étranger (voir ci-dessous).</w:t>
      </w:r>
    </w:p>
    <w:p>
      <w:pPr>
        <w:pStyle w:val="Style21"/>
        <w:keepNext w:val="0"/>
        <w:keepLines w:val="0"/>
        <w:widowControl w:val="0"/>
        <w:shd w:val="clear" w:color="auto" w:fill="auto"/>
        <w:bidi w:val="0"/>
        <w:spacing w:before="0" w:after="280"/>
        <w:ind w:left="0" w:right="0" w:firstLine="0"/>
        <w:jc w:val="both"/>
      </w:pPr>
      <w:r>
        <w:rPr>
          <w:rStyle w:val="CharStyle22"/>
        </w:rPr>
        <w:t>Pour les stages se déroulant en France, certaines limites</w:t>
      </w:r>
      <w:r>
        <w:rPr>
          <w:rStyle w:val="CharStyle22"/>
          <w:vertAlign w:val="superscript"/>
        </w:rPr>
        <w:footnoteReference w:id="3"/>
      </w:r>
      <w:r>
        <w:rPr>
          <w:rStyle w:val="CharStyle22"/>
        </w:rPr>
        <w:t xml:space="preserve"> tenant à l’organisme d’accueil s’appliquent :</w:t>
      </w:r>
    </w:p>
    <w:p>
      <w:pPr>
        <w:pStyle w:val="Style21"/>
        <w:keepNext w:val="0"/>
        <w:keepLines w:val="0"/>
        <w:widowControl w:val="0"/>
        <w:numPr>
          <w:ilvl w:val="0"/>
          <w:numId w:val="7"/>
        </w:numPr>
        <w:shd w:val="clear" w:color="auto" w:fill="auto"/>
        <w:tabs>
          <w:tab w:pos="722" w:val="left"/>
        </w:tabs>
        <w:bidi w:val="0"/>
        <w:spacing w:before="0" w:after="0" w:line="240" w:lineRule="auto"/>
        <w:ind w:left="0" w:right="0" w:firstLine="300"/>
        <w:jc w:val="both"/>
      </w:pPr>
      <w:r>
        <w:rPr>
          <w:rStyle w:val="CharStyle22"/>
        </w:rPr>
        <w:t>Le nombre de stagiaires dont la convention de stage est en cours pendant une même semaine civile dans l'organisme</w:t>
      </w:r>
    </w:p>
    <w:p>
      <w:pPr>
        <w:pStyle w:val="Style21"/>
        <w:keepNext w:val="0"/>
        <w:keepLines w:val="0"/>
        <w:widowControl w:val="0"/>
        <w:shd w:val="clear" w:color="auto" w:fill="auto"/>
        <w:bidi w:val="0"/>
        <w:spacing w:before="0" w:after="280" w:line="240" w:lineRule="auto"/>
        <w:ind w:left="0" w:right="0" w:firstLine="0"/>
        <w:jc w:val="both"/>
      </w:pPr>
      <w:r>
        <w:rPr>
          <w:rStyle w:val="CharStyle22"/>
        </w:rPr>
        <w:t>d'accueil ne peut dépasser : 15 % de l'effectif arrondis à l'entier supérieur pour les organismes d'accueil dont l'effectif est supérieur ou égal à vingt ; 3 stagiaires pour les organismes d'accueil dont l'effectif est inférieur à vingt.</w:t>
      </w:r>
    </w:p>
    <w:p>
      <w:pPr>
        <w:pStyle w:val="Style21"/>
        <w:keepNext w:val="0"/>
        <w:keepLines w:val="0"/>
        <w:widowControl w:val="0"/>
        <w:numPr>
          <w:ilvl w:val="0"/>
          <w:numId w:val="7"/>
        </w:numPr>
        <w:shd w:val="clear" w:color="auto" w:fill="auto"/>
        <w:tabs>
          <w:tab w:pos="722" w:val="left"/>
        </w:tabs>
        <w:bidi w:val="0"/>
        <w:spacing w:before="0" w:after="0"/>
        <w:ind w:left="0" w:right="0" w:firstLine="300"/>
        <w:jc w:val="both"/>
      </w:pPr>
      <w:r>
        <w:rPr>
          <w:rStyle w:val="CharStyle22"/>
        </w:rPr>
        <w:t>L'accueil successif de stagiaires, au titre de conventions de stage différentes, pour effectuer des stages dans un même</w:t>
      </w:r>
    </w:p>
    <w:p>
      <w:pPr>
        <w:pStyle w:val="Style21"/>
        <w:keepNext w:val="0"/>
        <w:keepLines w:val="0"/>
        <w:widowControl w:val="0"/>
        <w:shd w:val="clear" w:color="auto" w:fill="auto"/>
        <w:bidi w:val="0"/>
        <w:spacing w:before="0" w:after="460"/>
        <w:ind w:left="0" w:right="0" w:firstLine="0"/>
        <w:jc w:val="both"/>
      </w:pPr>
      <w:r>
        <w:rPr>
          <w:rStyle w:val="CharStyle22"/>
        </w:rPr>
        <w:t>poste n'est possible qu'à l'expiration d'un délai de carence égal au tiers de la durée du stage précédent. Dans le cas où le stage précédent a été interrompu avant son terme à l'initiative du stagiaire, cette limitation n’est pas applicable.</w:t>
      </w:r>
    </w:p>
    <w:p>
      <w:pPr>
        <w:pStyle w:val="Style21"/>
        <w:keepNext w:val="0"/>
        <w:keepLines w:val="0"/>
        <w:widowControl w:val="0"/>
        <w:shd w:val="clear" w:color="auto" w:fill="auto"/>
        <w:bidi w:val="0"/>
        <w:spacing w:before="0" w:after="460"/>
        <w:ind w:left="0" w:right="0" w:firstLine="0"/>
        <w:jc w:val="both"/>
      </w:pPr>
      <w:r>
        <w:rPr>
          <w:rStyle w:val="CharStyle22"/>
        </w:rPr>
        <w:t>Il appartient à l’organisme d’accueil de respecter ces limites. L’établissement d’enseignement n’est pas en mesure de vérifier leur respect.</w:t>
      </w:r>
    </w:p>
    <w:p>
      <w:pPr>
        <w:pStyle w:val="Style29"/>
        <w:keepNext/>
        <w:keepLines/>
        <w:widowControl w:val="0"/>
        <w:numPr>
          <w:ilvl w:val="0"/>
          <w:numId w:val="5"/>
        </w:numPr>
        <w:shd w:val="clear" w:color="auto" w:fill="auto"/>
        <w:tabs>
          <w:tab w:pos="1195" w:val="left"/>
        </w:tabs>
        <w:bidi w:val="0"/>
        <w:spacing w:before="0" w:after="200" w:line="240" w:lineRule="auto"/>
        <w:ind w:left="0" w:right="0" w:firstLine="860"/>
        <w:jc w:val="both"/>
      </w:pPr>
      <w:bookmarkStart w:id="10" w:name="bookmark10"/>
      <w:r>
        <w:rPr>
          <w:rStyle w:val="CharStyle30"/>
          <w:b/>
          <w:bCs/>
        </w:rPr>
        <w:t>Les différents types de stages à l’Université Paris 1 Panthéon-Sorbonne</w:t>
      </w:r>
      <w:bookmarkEnd w:id="10"/>
    </w:p>
    <w:p>
      <w:pPr>
        <w:pStyle w:val="Style21"/>
        <w:keepNext w:val="0"/>
        <w:keepLines w:val="0"/>
        <w:widowControl w:val="0"/>
        <w:shd w:val="clear" w:color="auto" w:fill="auto"/>
        <w:bidi w:val="0"/>
        <w:spacing w:before="0" w:after="280" w:line="240" w:lineRule="auto"/>
        <w:ind w:left="0" w:right="0" w:firstLine="0"/>
        <w:jc w:val="both"/>
      </w:pPr>
      <w:r>
        <w:rPr>
          <w:rStyle w:val="CharStyle22"/>
          <w:b/>
          <w:bCs/>
        </w:rPr>
        <w:t>A l’exception du stage de césure, le stage, qu’il soit obligatoire ou facultatif, doit explicitement être prévu dans les modalités de contrôle des connaissances du diplôme.</w:t>
      </w:r>
    </w:p>
    <w:p>
      <w:pPr>
        <w:pStyle w:val="Style29"/>
        <w:keepNext/>
        <w:keepLines/>
        <w:widowControl w:val="0"/>
        <w:numPr>
          <w:ilvl w:val="1"/>
          <w:numId w:val="5"/>
        </w:numPr>
        <w:shd w:val="clear" w:color="auto" w:fill="auto"/>
        <w:tabs>
          <w:tab w:pos="1813" w:val="left"/>
        </w:tabs>
        <w:bidi w:val="0"/>
        <w:spacing w:before="0" w:after="280" w:line="240" w:lineRule="auto"/>
        <w:ind w:left="1280" w:right="0" w:firstLine="0"/>
        <w:jc w:val="both"/>
      </w:pPr>
      <w:bookmarkStart w:id="12" w:name="bookmark12"/>
      <w:r>
        <w:rPr>
          <w:rStyle w:val="CharStyle30"/>
          <w:b/>
          <w:bCs/>
        </w:rPr>
        <w:t>Les Stages « obligatoires »</w:t>
      </w:r>
      <w:bookmarkEnd w:id="12"/>
    </w:p>
    <w:p>
      <w:pPr>
        <w:pStyle w:val="Style21"/>
        <w:keepNext w:val="0"/>
        <w:keepLines w:val="0"/>
        <w:widowControl w:val="0"/>
        <w:shd w:val="clear" w:color="auto" w:fill="auto"/>
        <w:bidi w:val="0"/>
        <w:spacing w:before="0" w:line="276" w:lineRule="auto"/>
        <w:ind w:left="0" w:right="0" w:firstLine="0"/>
        <w:jc w:val="both"/>
      </w:pPr>
      <w:r>
        <w:rPr>
          <w:rStyle w:val="CharStyle22"/>
        </w:rPr>
        <w:t>Certains diplômes nationaux doivent obligatoirement comporter un stage :</w:t>
      </w:r>
    </w:p>
    <w:p>
      <w:pPr>
        <w:pStyle w:val="Style21"/>
        <w:keepNext w:val="0"/>
        <w:keepLines w:val="0"/>
        <w:widowControl w:val="0"/>
        <w:numPr>
          <w:ilvl w:val="0"/>
          <w:numId w:val="9"/>
        </w:numPr>
        <w:shd w:val="clear" w:color="auto" w:fill="auto"/>
        <w:tabs>
          <w:tab w:pos="819" w:val="left"/>
        </w:tabs>
        <w:bidi w:val="0"/>
        <w:spacing w:before="0" w:after="0" w:line="240" w:lineRule="auto"/>
        <w:ind w:left="0" w:right="0" w:firstLine="560"/>
        <w:jc w:val="both"/>
      </w:pPr>
      <w:r>
        <w:rPr>
          <w:rStyle w:val="CharStyle22"/>
        </w:rPr>
        <w:t>Licences professionnelles, le stage correspond à une durée de 12 à 16 semaines au sein du cursus</w:t>
      </w:r>
    </w:p>
    <w:p>
      <w:pPr>
        <w:pStyle w:val="Style21"/>
        <w:keepNext w:val="0"/>
        <w:keepLines w:val="0"/>
        <w:widowControl w:val="0"/>
        <w:numPr>
          <w:ilvl w:val="0"/>
          <w:numId w:val="9"/>
        </w:numPr>
        <w:shd w:val="clear" w:color="auto" w:fill="auto"/>
        <w:tabs>
          <w:tab w:pos="819" w:val="left"/>
        </w:tabs>
        <w:bidi w:val="0"/>
        <w:spacing w:before="0" w:after="0" w:line="240" w:lineRule="auto"/>
        <w:ind w:left="0" w:right="0" w:firstLine="560"/>
        <w:jc w:val="both"/>
      </w:pPr>
      <w:r>
        <w:rPr>
          <w:rStyle w:val="CharStyle22"/>
        </w:rPr>
        <w:t>Licences dont les modalités de contrôle des connaissances (MCC) adoptées par la CFVU le prévoient</w:t>
      </w:r>
    </w:p>
    <w:p>
      <w:pPr>
        <w:pStyle w:val="Style21"/>
        <w:keepNext w:val="0"/>
        <w:keepLines w:val="0"/>
        <w:widowControl w:val="0"/>
        <w:numPr>
          <w:ilvl w:val="0"/>
          <w:numId w:val="9"/>
        </w:numPr>
        <w:shd w:val="clear" w:color="auto" w:fill="auto"/>
        <w:tabs>
          <w:tab w:pos="819" w:val="left"/>
        </w:tabs>
        <w:bidi w:val="0"/>
        <w:spacing w:before="0" w:after="420" w:line="240" w:lineRule="auto"/>
        <w:ind w:left="0" w:right="0" w:firstLine="560"/>
        <w:jc w:val="both"/>
      </w:pPr>
      <w:r>
        <w:rPr>
          <w:rStyle w:val="CharStyle22"/>
        </w:rPr>
        <w:t>Masters dont les modalités de contrôle des connaissances (MCC) adoptées par la CFVU le prévoient</w:t>
      </w:r>
    </w:p>
    <w:p>
      <w:pPr>
        <w:pStyle w:val="Style21"/>
        <w:keepNext w:val="0"/>
        <w:keepLines w:val="0"/>
        <w:widowControl w:val="0"/>
        <w:shd w:val="clear" w:color="auto" w:fill="auto"/>
        <w:bidi w:val="0"/>
        <w:spacing w:before="0" w:line="240" w:lineRule="auto"/>
        <w:ind w:left="0" w:right="0" w:firstLine="0"/>
        <w:jc w:val="both"/>
      </w:pPr>
      <w:r>
        <w:rPr>
          <w:rStyle w:val="CharStyle22"/>
        </w:rPr>
        <w:t>Lorsque le stage est obligatoire, il est attaché à une unité d’enseignements (UE) et attribue des ECTS. Les modalités de contrôle des connaissances (MCC) fixent les objectifs pédagogiques du stage et les modalités d'évaluation.</w:t>
      </w:r>
    </w:p>
    <w:p>
      <w:pPr>
        <w:pStyle w:val="Style21"/>
        <w:keepNext w:val="0"/>
        <w:keepLines w:val="0"/>
        <w:widowControl w:val="0"/>
        <w:shd w:val="clear" w:color="auto" w:fill="auto"/>
        <w:bidi w:val="0"/>
        <w:spacing w:before="0" w:after="420" w:line="240" w:lineRule="auto"/>
        <w:ind w:left="0" w:right="0" w:firstLine="0"/>
        <w:jc w:val="both"/>
      </w:pPr>
      <w:r>
        <w:rPr>
          <w:rStyle w:val="CharStyle22"/>
        </w:rPr>
        <w:t>Pour les diplômes d’établissement de type DU, Magistère, le choix d’inclure un stage obligatoire relève également des MCC adoptées par la CFVU.</w:t>
      </w:r>
    </w:p>
    <w:p>
      <w:pPr>
        <w:pStyle w:val="Style29"/>
        <w:keepNext/>
        <w:keepLines/>
        <w:widowControl w:val="0"/>
        <w:numPr>
          <w:ilvl w:val="1"/>
          <w:numId w:val="5"/>
        </w:numPr>
        <w:shd w:val="clear" w:color="auto" w:fill="auto"/>
        <w:tabs>
          <w:tab w:pos="1813" w:val="left"/>
        </w:tabs>
        <w:bidi w:val="0"/>
        <w:spacing w:before="0" w:after="280" w:line="240" w:lineRule="auto"/>
        <w:ind w:left="1280" w:right="0" w:firstLine="0"/>
        <w:jc w:val="both"/>
      </w:pPr>
      <w:bookmarkStart w:id="14" w:name="bookmark14"/>
      <w:r>
        <w:rPr>
          <w:rStyle w:val="CharStyle30"/>
          <w:b/>
          <w:bCs/>
        </w:rPr>
        <w:t>Les stages « facultatifs » ou « volontaires »</w:t>
      </w:r>
      <w:bookmarkEnd w:id="14"/>
    </w:p>
    <w:p>
      <w:pPr>
        <w:pStyle w:val="Style21"/>
        <w:keepNext w:val="0"/>
        <w:keepLines w:val="0"/>
        <w:widowControl w:val="0"/>
        <w:shd w:val="clear" w:color="auto" w:fill="auto"/>
        <w:bidi w:val="0"/>
        <w:spacing w:before="0" w:line="276" w:lineRule="auto"/>
        <w:ind w:left="0" w:right="0" w:firstLine="0"/>
        <w:jc w:val="both"/>
      </w:pPr>
      <w:r>
        <w:rPr>
          <w:rStyle w:val="CharStyle22"/>
        </w:rPr>
        <w:t>L’étudiant a la possibilité de réaliser au moins un stage facultatif durant son cycle de licence ou master. Chaque formation de licence ou master doit introduire cette possibilité dans ses modalités de contrôle des connaissances.</w:t>
      </w:r>
    </w:p>
    <w:p>
      <w:pPr>
        <w:pStyle w:val="Style21"/>
        <w:keepNext w:val="0"/>
        <w:keepLines w:val="0"/>
        <w:widowControl w:val="0"/>
        <w:shd w:val="clear" w:color="auto" w:fill="auto"/>
        <w:bidi w:val="0"/>
        <w:spacing w:before="0" w:line="276" w:lineRule="auto"/>
        <w:ind w:left="0" w:right="0" w:firstLine="0"/>
        <w:jc w:val="both"/>
      </w:pPr>
      <w:r>
        <w:rPr>
          <w:rStyle w:val="CharStyle22"/>
        </w:rPr>
        <w:t>Les stages facultatifs correspondent à des stages effectués à l’initiative de l’étudiant et non attributif d’ECTS. On peut distinguer deux formats possibles :</w:t>
      </w:r>
    </w:p>
    <w:p>
      <w:pPr>
        <w:pStyle w:val="Style21"/>
        <w:keepNext w:val="0"/>
        <w:keepLines w:val="0"/>
        <w:widowControl w:val="0"/>
        <w:numPr>
          <w:ilvl w:val="0"/>
          <w:numId w:val="11"/>
        </w:numPr>
        <w:shd w:val="clear" w:color="auto" w:fill="auto"/>
        <w:tabs>
          <w:tab w:pos="722" w:val="left"/>
        </w:tabs>
        <w:bidi w:val="0"/>
        <w:spacing w:before="0" w:line="276" w:lineRule="auto"/>
        <w:ind w:left="0" w:right="0" w:firstLine="300"/>
        <w:jc w:val="both"/>
      </w:pPr>
      <w:r>
        <w:rPr>
          <w:rStyle w:val="CharStyle22"/>
        </w:rPr>
        <w:t>Des stages pour faciliter la découverte du milieu professionnel, en cohérence avec la formation suivie.</w:t>
      </w:r>
    </w:p>
    <w:p>
      <w:pPr>
        <w:pStyle w:val="Style21"/>
        <w:keepNext w:val="0"/>
        <w:keepLines w:val="0"/>
        <w:widowControl w:val="0"/>
        <w:numPr>
          <w:ilvl w:val="0"/>
          <w:numId w:val="11"/>
        </w:numPr>
        <w:shd w:val="clear" w:color="auto" w:fill="auto"/>
        <w:tabs>
          <w:tab w:pos="588" w:val="left"/>
        </w:tabs>
        <w:bidi w:val="0"/>
        <w:spacing w:before="0" w:after="240" w:line="276" w:lineRule="auto"/>
        <w:ind w:left="560" w:right="0" w:hanging="260"/>
        <w:jc w:val="both"/>
      </w:pPr>
      <w:r>
        <w:rPr>
          <w:rStyle w:val="CharStyle22"/>
        </w:rPr>
        <w:t>Des stages dits de réorientation qui ne sont pas en lien avec la formation suivie. Ces stages hors du champ disciplinaire de l’étudiant ont pour objectif de favoriser un nouveau projet de poursuites d’étude. Ces stages sont co-construits avec les chargés d’orientation et d’insertion professionnelle de la Direction Partenariat Entreprises et Insertion Professionnelle. L’étudiant peut alors demander à réaliser un stage de réorientation, qui devra s’effectuer en dehors des périodes de cours définis par sa formation.</w:t>
      </w:r>
    </w:p>
    <w:p>
      <w:pPr>
        <w:pStyle w:val="Style29"/>
        <w:keepNext/>
        <w:keepLines/>
        <w:widowControl w:val="0"/>
        <w:numPr>
          <w:ilvl w:val="1"/>
          <w:numId w:val="5"/>
        </w:numPr>
        <w:shd w:val="clear" w:color="auto" w:fill="auto"/>
        <w:tabs>
          <w:tab w:pos="1790" w:val="left"/>
        </w:tabs>
        <w:bidi w:val="0"/>
        <w:spacing w:before="0" w:after="280" w:line="240" w:lineRule="auto"/>
        <w:ind w:left="1280" w:right="0" w:firstLine="0"/>
        <w:jc w:val="both"/>
      </w:pPr>
      <w:bookmarkStart w:id="16" w:name="bookmark16"/>
      <w:r>
        <w:rPr>
          <w:rStyle w:val="CharStyle30"/>
          <w:b/>
          <w:bCs/>
        </w:rPr>
        <w:t>Les stages de césure</w:t>
      </w:r>
      <w:bookmarkEnd w:id="16"/>
    </w:p>
    <w:p>
      <w:pPr>
        <w:pStyle w:val="Style21"/>
        <w:keepNext w:val="0"/>
        <w:keepLines w:val="0"/>
        <w:widowControl w:val="0"/>
        <w:shd w:val="clear" w:color="auto" w:fill="auto"/>
        <w:bidi w:val="0"/>
        <w:spacing w:before="0" w:after="280" w:line="226" w:lineRule="auto"/>
        <w:ind w:left="0" w:right="0" w:firstLine="0"/>
        <w:jc w:val="both"/>
      </w:pPr>
      <w:r>
        <w:rPr>
          <w:rStyle w:val="CharStyle22"/>
        </w:rPr>
        <w:t>L’étudiant peut demander à bénéficier d’une année de césure (voir le lien</w:t>
      </w:r>
      <w:r>
        <w:fldChar w:fldCharType="begin"/>
      </w:r>
      <w:r>
        <w:rPr/>
        <w:instrText> HYPERLINK "https://www.etudiant.gouv.fr/fr/faq-la-cesure-comment-ca-marche-1453" </w:instrText>
      </w:r>
      <w:r>
        <w:fldChar w:fldCharType="separate"/>
      </w:r>
      <w:r>
        <w:rPr>
          <w:rStyle w:val="CharStyle22"/>
        </w:rPr>
        <w:t xml:space="preserve"> </w:t>
      </w:r>
      <w:r>
        <w:rPr>
          <w:rStyle w:val="CharStyle22"/>
          <w:color w:val="0563C1"/>
          <w:u w:val="single"/>
          <w:lang w:val="en-US" w:eastAsia="en-US" w:bidi="en-US"/>
        </w:rPr>
        <w:t>https://www.etudiant.gouv.fr/fr/faq-la-cesure-comment-</w:t>
      </w:r>
      <w:r>
        <w:fldChar w:fldCharType="end"/>
      </w:r>
      <w:r>
        <w:rPr>
          <w:rStyle w:val="CharStyle22"/>
          <w:color w:val="0563C1"/>
          <w:u w:val="single"/>
          <w:lang w:val="en-US" w:eastAsia="en-US" w:bidi="en-US"/>
        </w:rPr>
        <w:t xml:space="preserve"> </w:t>
      </w:r>
      <w:r>
        <w:fldChar w:fldCharType="begin"/>
      </w:r>
      <w:r>
        <w:rPr/>
        <w:instrText> HYPERLINK "https://www.etudiant.gouv.fr/fr/faq-la-cesure-comment-ca-marche-1453" </w:instrText>
      </w:r>
      <w:r>
        <w:fldChar w:fldCharType="separate"/>
      </w:r>
      <w:r>
        <w:rPr>
          <w:rStyle w:val="CharStyle22"/>
          <w:color w:val="0563C1"/>
          <w:u w:val="single"/>
        </w:rPr>
        <w:t>ca-marche-1453</w:t>
      </w:r>
      <w:r>
        <w:rPr>
          <w:rStyle w:val="CharStyle22"/>
        </w:rPr>
        <w:t>)</w:t>
      </w:r>
      <w:r>
        <w:fldChar w:fldCharType="end"/>
      </w:r>
      <w:r>
        <w:rPr>
          <w:rStyle w:val="CharStyle22"/>
        </w:rPr>
        <w:t xml:space="preserve"> selon les modalités communes annexées au Règlement de contrôle des connaissances de la formation. L’étudiant est alors inscrit administrativement dans l’année d’études supérieure (en M1 si césure post-L3, en M2 si césure post- M1).</w:t>
      </w:r>
    </w:p>
    <w:p>
      <w:pPr>
        <w:pStyle w:val="Style21"/>
        <w:keepNext w:val="0"/>
        <w:keepLines w:val="0"/>
        <w:widowControl w:val="0"/>
        <w:shd w:val="clear" w:color="auto" w:fill="auto"/>
        <w:bidi w:val="0"/>
        <w:spacing w:before="0" w:after="280" w:line="223" w:lineRule="auto"/>
        <w:ind w:left="0" w:right="0" w:firstLine="0"/>
        <w:jc w:val="both"/>
      </w:pPr>
      <w:r>
        <w:rPr>
          <w:rStyle w:val="CharStyle22"/>
        </w:rPr>
        <w:t>Le stage réalisé lors d’une année de césure échappe à la contrainte du volume pédagogique minimal de 200 heures d’enseignement.</w:t>
      </w:r>
    </w:p>
    <w:p>
      <w:pPr>
        <w:pStyle w:val="Style21"/>
        <w:keepNext w:val="0"/>
        <w:keepLines w:val="0"/>
        <w:widowControl w:val="0"/>
        <w:shd w:val="clear" w:color="auto" w:fill="auto"/>
        <w:bidi w:val="0"/>
        <w:spacing w:before="0" w:line="240" w:lineRule="auto"/>
        <w:ind w:left="0" w:right="0" w:firstLine="0"/>
        <w:jc w:val="both"/>
      </w:pPr>
      <w:r>
        <w:rPr>
          <w:rStyle w:val="CharStyle22"/>
        </w:rPr>
        <w:t>La convention de stage dans le cadre d’une césure est obligatoire, ainsi que toutes les autres obligations relatives à la législation des stages. L’étudiant en césure annuelle peut effectuer un ou plusieurs stages, dans la limite établie par la réglementation sur les stages, ainsi l’étudiant peut faire 2 stages de 6 mois durant son année de césure en respectant les 924h (environ 6 mois temps plein) maximal par structure d’accueil.</w:t>
      </w:r>
    </w:p>
    <w:p>
      <w:pPr>
        <w:pStyle w:val="Style21"/>
        <w:keepNext w:val="0"/>
        <w:keepLines w:val="0"/>
        <w:widowControl w:val="0"/>
        <w:shd w:val="clear" w:color="auto" w:fill="auto"/>
        <w:bidi w:val="0"/>
        <w:spacing w:before="0" w:after="480" w:line="240" w:lineRule="auto"/>
        <w:ind w:left="0" w:right="0" w:firstLine="0"/>
        <w:jc w:val="both"/>
      </w:pPr>
      <w:r>
        <w:rPr>
          <w:rStyle w:val="CharStyle22"/>
        </w:rPr>
        <w:t>Même si le stage dans le cadre d’une césure ne fait pas l’objet d’une évaluation et ne délivre pas d’ECTS, le dépôt d’un rapport d’activité de césure est toutefois fortement recommandé.</w:t>
      </w:r>
    </w:p>
    <w:p>
      <w:pPr>
        <w:pStyle w:val="Style21"/>
        <w:keepNext w:val="0"/>
        <w:keepLines w:val="0"/>
        <w:widowControl w:val="0"/>
        <w:shd w:val="clear" w:color="auto" w:fill="auto"/>
        <w:bidi w:val="0"/>
        <w:spacing w:before="0" w:after="420" w:line="240" w:lineRule="auto"/>
        <w:ind w:left="0" w:right="0" w:firstLine="0"/>
        <w:jc w:val="both"/>
      </w:pPr>
      <w:r>
        <w:rPr>
          <w:rStyle w:val="CharStyle22"/>
          <w:b/>
          <w:bCs/>
        </w:rPr>
        <w:t>II CADRE REGLEMENTAIRE</w:t>
      </w:r>
    </w:p>
    <w:p>
      <w:pPr>
        <w:pStyle w:val="Style29"/>
        <w:keepNext/>
        <w:keepLines/>
        <w:widowControl w:val="0"/>
        <w:numPr>
          <w:ilvl w:val="0"/>
          <w:numId w:val="13"/>
        </w:numPr>
        <w:shd w:val="clear" w:color="auto" w:fill="auto"/>
        <w:tabs>
          <w:tab w:pos="1050" w:val="left"/>
        </w:tabs>
        <w:bidi w:val="0"/>
        <w:spacing w:before="0" w:after="280" w:line="240" w:lineRule="auto"/>
        <w:ind w:left="0" w:right="0" w:firstLine="740"/>
        <w:jc w:val="both"/>
      </w:pPr>
      <w:bookmarkStart w:id="18" w:name="bookmark18"/>
      <w:r>
        <w:rPr>
          <w:rStyle w:val="CharStyle30"/>
          <w:b/>
          <w:bCs/>
        </w:rPr>
        <w:t>Les stages en France</w:t>
      </w:r>
      <w:bookmarkEnd w:id="18"/>
    </w:p>
    <w:p>
      <w:pPr>
        <w:pStyle w:val="Style29"/>
        <w:keepNext/>
        <w:keepLines/>
        <w:widowControl w:val="0"/>
        <w:shd w:val="clear" w:color="auto" w:fill="auto"/>
        <w:bidi w:val="0"/>
        <w:spacing w:before="0" w:after="200" w:line="240" w:lineRule="auto"/>
        <w:ind w:left="1140" w:right="0" w:firstLine="0"/>
        <w:jc w:val="both"/>
      </w:pPr>
      <w:r>
        <w:rPr>
          <w:rStyle w:val="CharStyle30"/>
          <w:b/>
          <w:bCs/>
        </w:rPr>
        <w:t>1-1- Convention de stage</w:t>
      </w:r>
    </w:p>
    <w:p>
      <w:pPr>
        <w:pStyle w:val="Style21"/>
        <w:keepNext w:val="0"/>
        <w:keepLines w:val="0"/>
        <w:widowControl w:val="0"/>
        <w:shd w:val="clear" w:color="auto" w:fill="auto"/>
        <w:bidi w:val="0"/>
        <w:spacing w:before="0" w:line="276" w:lineRule="auto"/>
        <w:ind w:left="0" w:right="0" w:firstLine="0"/>
        <w:jc w:val="both"/>
      </w:pPr>
      <w:r>
        <w:rPr>
          <w:rStyle w:val="CharStyle22"/>
        </w:rPr>
        <w:t>Une convention-type nationale, régie par le droit français, a été fixée par arrêté pour l’enseignement supérieur. Ce modèle intègre les stipulations obligatoires prévues par les textes et est intégrée dans PStage, le système de gestion des stages de l’université</w:t>
      </w:r>
      <w:r>
        <w:rPr>
          <w:rStyle w:val="CharStyle22"/>
          <w:color w:val="538135"/>
        </w:rPr>
        <w:t xml:space="preserve">. </w:t>
      </w:r>
      <w:r>
        <w:rPr>
          <w:rStyle w:val="CharStyle22"/>
        </w:rPr>
        <w:t>Il est possible d’accepter les conventions de stage des organismes d’accueil sous réserve que celles-ci respectent la règlementation les stages, en cas de doute la DPEIP est l’interlocuteur privilégié. Dans le cas où la convention externe est signée, il est obligatoire de remplir une convention PStage « blanche » (non signée) pour conserver les informations dans le système d’information.</w:t>
      </w:r>
    </w:p>
    <w:p>
      <w:pPr>
        <w:pStyle w:val="Style21"/>
        <w:keepNext w:val="0"/>
        <w:keepLines w:val="0"/>
        <w:widowControl w:val="0"/>
        <w:shd w:val="clear" w:color="auto" w:fill="auto"/>
        <w:bidi w:val="0"/>
        <w:spacing w:before="0" w:after="420" w:line="240" w:lineRule="auto"/>
        <w:ind w:left="0" w:right="0" w:firstLine="0"/>
        <w:jc w:val="both"/>
      </w:pPr>
      <w:r>
        <w:rPr>
          <w:rStyle w:val="CharStyle22"/>
        </w:rPr>
        <w:t>La convention de stage est signée par l’établissement d’enseignement (par le directeur/la directrice qui a délégation de signature de la présidente), l’organisme d’accueil, le stagiaire, l’enseignant référent et le tuteur de stage en entreprise.</w:t>
      </w:r>
    </w:p>
    <w:p>
      <w:pPr>
        <w:pStyle w:val="Style21"/>
        <w:keepNext w:val="0"/>
        <w:keepLines w:val="0"/>
        <w:widowControl w:val="0"/>
        <w:shd w:val="clear" w:color="auto" w:fill="auto"/>
        <w:bidi w:val="0"/>
        <w:spacing w:before="0" w:line="240" w:lineRule="auto"/>
        <w:ind w:left="0" w:right="0" w:firstLine="0"/>
        <w:jc w:val="both"/>
      </w:pPr>
      <w:r>
        <w:rPr>
          <w:rStyle w:val="CharStyle22"/>
          <w:b/>
          <w:bCs/>
        </w:rPr>
        <w:t xml:space="preserve">Attention aux délais </w:t>
      </w:r>
      <w:r>
        <w:rPr>
          <w:rStyle w:val="CharStyle22"/>
        </w:rPr>
        <w:t>: En général, un délai de 15 jours minimum est nécessaire pour l’ensemble de la procédure de validation et de signature des conventions : vérification des éléments de la convention de stage, signature de la convention de stage par l’étudiant, l’enseignant référent, l’organisme d’accueil, le/la directeur/rice de la composante (UFR, Institut) ...</w:t>
      </w:r>
    </w:p>
    <w:p>
      <w:pPr>
        <w:pStyle w:val="Style21"/>
        <w:keepNext w:val="0"/>
        <w:keepLines w:val="0"/>
        <w:widowControl w:val="0"/>
        <w:shd w:val="clear" w:color="auto" w:fill="auto"/>
        <w:bidi w:val="0"/>
        <w:spacing w:before="0" w:line="259" w:lineRule="auto"/>
        <w:ind w:left="0" w:right="0" w:firstLine="0"/>
        <w:jc w:val="both"/>
      </w:pPr>
      <w:r>
        <w:rPr>
          <w:rStyle w:val="CharStyle22"/>
          <w:b/>
          <w:bCs/>
        </w:rPr>
        <w:t>Un stage ne peut pas débuter avant la signature de la convention par l’ensemble des parties. A défaut, le stagiaire ne sera pas couvert en cas d’accident de travail et avec des conséquences possibles pour l’organisme d’accueil et l’étudiant stagiaire.</w:t>
      </w:r>
    </w:p>
    <w:p>
      <w:pPr>
        <w:pStyle w:val="Style21"/>
        <w:keepNext w:val="0"/>
        <w:keepLines w:val="0"/>
        <w:widowControl w:val="0"/>
        <w:shd w:val="clear" w:color="auto" w:fill="auto"/>
        <w:bidi w:val="0"/>
        <w:spacing w:before="0"/>
        <w:ind w:left="0" w:right="0" w:firstLine="0"/>
        <w:jc w:val="both"/>
      </w:pPr>
      <w:r>
        <w:rPr>
          <w:rStyle w:val="CharStyle22"/>
        </w:rPr>
        <w:t>Chaque partie conserve un exemplaire original.</w:t>
      </w:r>
    </w:p>
    <w:p>
      <w:pPr>
        <w:pStyle w:val="Style21"/>
        <w:keepNext w:val="0"/>
        <w:keepLines w:val="0"/>
        <w:widowControl w:val="0"/>
        <w:shd w:val="clear" w:color="auto" w:fill="auto"/>
        <w:bidi w:val="0"/>
        <w:spacing w:before="0" w:line="240" w:lineRule="auto"/>
        <w:ind w:left="0" w:right="0" w:firstLine="0"/>
        <w:jc w:val="both"/>
      </w:pPr>
      <w:r>
        <w:rPr>
          <w:rStyle w:val="CharStyle22"/>
        </w:rPr>
        <w:t>En cas de modifications liées au stage qui ne seraient pas stipulées dans la convention initiale (y compris son interruption avant la date prévue), un avenant doit être signé par les parties concernées. Il doit mentionner explicitement les raisons et les objectifs de ces changements.</w:t>
      </w:r>
    </w:p>
    <w:p>
      <w:pPr>
        <w:pStyle w:val="Style21"/>
        <w:keepNext w:val="0"/>
        <w:keepLines w:val="0"/>
        <w:widowControl w:val="0"/>
        <w:shd w:val="clear" w:color="auto" w:fill="auto"/>
        <w:bidi w:val="0"/>
        <w:spacing w:before="0"/>
        <w:ind w:left="0" w:right="0" w:firstLine="0"/>
        <w:jc w:val="both"/>
      </w:pPr>
      <w:r>
        <w:rPr>
          <w:rStyle w:val="CharStyle22"/>
        </w:rPr>
        <w:t>A noter : l’avenant suit le même parcours de validation et de signature que la convention.</w:t>
      </w:r>
    </w:p>
    <w:p>
      <w:pPr>
        <w:pStyle w:val="Style21"/>
        <w:keepNext w:val="0"/>
        <w:keepLines w:val="0"/>
        <w:widowControl w:val="0"/>
        <w:shd w:val="clear" w:color="auto" w:fill="auto"/>
        <w:bidi w:val="0"/>
        <w:spacing w:before="0"/>
        <w:ind w:left="0" w:right="0" w:firstLine="0"/>
        <w:jc w:val="both"/>
      </w:pPr>
      <w:r>
        <w:rPr>
          <w:rStyle w:val="CharStyle22"/>
        </w:rPr>
        <w:t>Chaque composante informe l’étudiant des démarches à suivre, en fonction de son organisation administrative.</w:t>
      </w:r>
    </w:p>
    <w:p>
      <w:pPr>
        <w:pStyle w:val="Style29"/>
        <w:keepNext/>
        <w:keepLines/>
        <w:widowControl w:val="0"/>
        <w:shd w:val="clear" w:color="auto" w:fill="auto"/>
        <w:bidi w:val="0"/>
        <w:spacing w:before="0" w:after="280" w:line="240" w:lineRule="auto"/>
        <w:ind w:left="1140" w:right="0" w:firstLine="0"/>
        <w:jc w:val="both"/>
      </w:pPr>
      <w:bookmarkStart w:id="21" w:name="bookmark21"/>
      <w:r>
        <w:rPr>
          <w:rStyle w:val="CharStyle30"/>
          <w:b/>
          <w:bCs/>
        </w:rPr>
        <w:t>1-2- Période et durée du stage</w:t>
      </w:r>
      <w:bookmarkEnd w:id="21"/>
    </w:p>
    <w:p>
      <w:pPr>
        <w:pStyle w:val="Style21"/>
        <w:keepNext w:val="0"/>
        <w:keepLines w:val="0"/>
        <w:widowControl w:val="0"/>
        <w:shd w:val="clear" w:color="auto" w:fill="auto"/>
        <w:bidi w:val="0"/>
        <w:spacing w:before="0"/>
        <w:ind w:left="0" w:right="0" w:firstLine="0"/>
        <w:jc w:val="both"/>
      </w:pPr>
      <w:r>
        <w:rPr>
          <w:rStyle w:val="CharStyle22"/>
        </w:rPr>
        <w:t xml:space="preserve">Les dates de début et de fin de stage encadrent la période durant laquelle s’effectue le stage. Celles-ci doivent respecter </w:t>
      </w:r>
      <w:r>
        <w:rPr>
          <w:rStyle w:val="CharStyle22"/>
          <w:b/>
          <w:bCs/>
        </w:rPr>
        <w:t>les bornes de l’année universitaire qui sont définies au sein de l’Université Paris 1 Panthéon-Sorbonne</w:t>
      </w:r>
      <w:r>
        <w:rPr>
          <w:rStyle w:val="CharStyle22"/>
        </w:rPr>
        <w:t>. Du niveau L1 au niveau M1 (y compris les diplômes d’établissement correspondant à ces niveaux), l’année universitaire N se déroule du 1</w:t>
      </w:r>
      <w:r>
        <w:rPr>
          <w:rStyle w:val="CharStyle22"/>
          <w:vertAlign w:val="superscript"/>
        </w:rPr>
        <w:t xml:space="preserve">er </w:t>
      </w:r>
      <w:r>
        <w:rPr>
          <w:rStyle w:val="CharStyle22"/>
        </w:rPr>
        <w:t>septembre de l’année N au 31 août de l’année N+1. Pour le M2 et les DU de niveau 7, la fin de l’année universitaire est repoussée au 31 décembre de l’année N+1, de sorte qu’un stage peut se dérouler jusqu’à cette dernière date (le stage devra alors être commencé avant le 15 septembre). Aucun stage ne peut avoir lieu en dehors de ces bornes définissant l’année universitaire.</w:t>
      </w:r>
    </w:p>
    <w:p>
      <w:pPr>
        <w:pStyle w:val="Style21"/>
        <w:keepNext w:val="0"/>
        <w:keepLines w:val="0"/>
        <w:widowControl w:val="0"/>
        <w:shd w:val="clear" w:color="auto" w:fill="auto"/>
        <w:bidi w:val="0"/>
        <w:spacing w:before="0"/>
        <w:ind w:left="0" w:right="0" w:firstLine="0"/>
        <w:jc w:val="both"/>
      </w:pPr>
      <w:r>
        <w:rPr>
          <w:rStyle w:val="CharStyle22"/>
        </w:rPr>
        <w:t>En principe, les stages ne peuvent avoir lieu pendant les périodes d’enseignement ou d’examen. L’assiduité aux enseignements est la règle et le stage ne peut justifier un régime spécial d’études (examen terminal, aménagements d’horaire par exemple).</w:t>
      </w:r>
    </w:p>
    <w:p>
      <w:pPr>
        <w:pStyle w:val="Style21"/>
        <w:keepNext w:val="0"/>
        <w:keepLines w:val="0"/>
        <w:widowControl w:val="0"/>
        <w:shd w:val="clear" w:color="auto" w:fill="auto"/>
        <w:bidi w:val="0"/>
        <w:spacing w:before="0"/>
        <w:ind w:left="0" w:right="0" w:firstLine="0"/>
        <w:jc w:val="both"/>
      </w:pPr>
      <w:r>
        <w:rPr>
          <w:rStyle w:val="CharStyle22"/>
        </w:rPr>
        <w:t>Par délibération de leurs instances, les UFR/instituts peuvent permettre la réalisation de stage dit « filé », c’est-à-dire s’étendant</w:t>
      </w:r>
    </w:p>
    <w:p>
      <w:pPr>
        <w:pStyle w:val="Style21"/>
        <w:keepNext w:val="0"/>
        <w:keepLines w:val="0"/>
        <w:widowControl w:val="0"/>
        <w:shd w:val="clear" w:color="auto" w:fill="auto"/>
        <w:bidi w:val="0"/>
        <w:spacing w:before="0"/>
        <w:ind w:left="0" w:right="0" w:firstLine="0"/>
        <w:jc w:val="both"/>
      </w:pPr>
      <w:r>
        <w:rPr>
          <w:rStyle w:val="CharStyle22"/>
          <w:lang w:val="en-US" w:eastAsia="en-US" w:bidi="en-US"/>
        </w:rPr>
        <w:t xml:space="preserve">au cours de </w:t>
      </w:r>
      <w:r>
        <w:rPr>
          <w:rStyle w:val="CharStyle22"/>
        </w:rPr>
        <w:t xml:space="preserve">l‘année </w:t>
      </w:r>
      <w:r>
        <w:rPr>
          <w:rStyle w:val="CharStyle22"/>
          <w:lang w:val="en-US" w:eastAsia="en-US" w:bidi="en-US"/>
        </w:rPr>
        <w:t xml:space="preserve">universitaire. Ces UFR/instituts </w:t>
      </w:r>
      <w:r>
        <w:rPr>
          <w:rStyle w:val="CharStyle22"/>
        </w:rPr>
        <w:t xml:space="preserve">définissent </w:t>
      </w:r>
      <w:r>
        <w:rPr>
          <w:rStyle w:val="CharStyle22"/>
          <w:lang w:val="en-US" w:eastAsia="en-US" w:bidi="en-US"/>
        </w:rPr>
        <w:t xml:space="preserve">les </w:t>
      </w:r>
      <w:r>
        <w:rPr>
          <w:rStyle w:val="CharStyle22"/>
        </w:rPr>
        <w:t xml:space="preserve">modalités particulières attachées à </w:t>
      </w:r>
      <w:r>
        <w:rPr>
          <w:rStyle w:val="CharStyle22"/>
          <w:lang w:val="en-US" w:eastAsia="en-US" w:bidi="en-US"/>
        </w:rPr>
        <w:t xml:space="preserve">ces stages « </w:t>
      </w:r>
      <w:r>
        <w:rPr>
          <w:rStyle w:val="CharStyle22"/>
        </w:rPr>
        <w:t xml:space="preserve">filés </w:t>
      </w:r>
      <w:r>
        <w:rPr>
          <w:rStyle w:val="CharStyle22"/>
          <w:lang w:val="en-US" w:eastAsia="en-US" w:bidi="en-US"/>
        </w:rPr>
        <w:t xml:space="preserve">» (par exemple pour les </w:t>
      </w:r>
      <w:r>
        <w:rPr>
          <w:rStyle w:val="CharStyle22"/>
        </w:rPr>
        <w:t xml:space="preserve">étudiants </w:t>
      </w:r>
      <w:r>
        <w:rPr>
          <w:rStyle w:val="CharStyle22"/>
          <w:lang w:val="en-US" w:eastAsia="en-US" w:bidi="en-US"/>
        </w:rPr>
        <w:t xml:space="preserve">ayant </w:t>
      </w:r>
      <w:r>
        <w:rPr>
          <w:rStyle w:val="CharStyle22"/>
        </w:rPr>
        <w:t xml:space="preserve">validé </w:t>
      </w:r>
      <w:r>
        <w:rPr>
          <w:rStyle w:val="CharStyle22"/>
          <w:lang w:val="en-US" w:eastAsia="en-US" w:bidi="en-US"/>
        </w:rPr>
        <w:t xml:space="preserve">partiellement </w:t>
      </w:r>
      <w:r>
        <w:rPr>
          <w:rStyle w:val="CharStyle22"/>
        </w:rPr>
        <w:t xml:space="preserve">l’année </w:t>
      </w:r>
      <w:r>
        <w:rPr>
          <w:rStyle w:val="CharStyle22"/>
          <w:lang w:val="en-US" w:eastAsia="en-US" w:bidi="en-US"/>
        </w:rPr>
        <w:t xml:space="preserve">ou d’autres situations). Il est </w:t>
      </w:r>
      <w:r>
        <w:rPr>
          <w:rStyle w:val="CharStyle22"/>
        </w:rPr>
        <w:t xml:space="preserve">rappelé </w:t>
      </w:r>
      <w:r>
        <w:rPr>
          <w:rStyle w:val="CharStyle22"/>
          <w:lang w:val="en-US" w:eastAsia="en-US" w:bidi="en-US"/>
        </w:rPr>
        <w:t xml:space="preserve">que </w:t>
      </w:r>
      <w:r>
        <w:rPr>
          <w:rStyle w:val="CharStyle22"/>
        </w:rPr>
        <w:t xml:space="preserve">l’étudiant </w:t>
      </w:r>
      <w:r>
        <w:rPr>
          <w:rStyle w:val="CharStyle22"/>
          <w:lang w:val="en-US" w:eastAsia="en-US" w:bidi="en-US"/>
        </w:rPr>
        <w:t xml:space="preserve">fournit un travail personnel pour ses </w:t>
      </w:r>
      <w:r>
        <w:rPr>
          <w:rStyle w:val="CharStyle22"/>
        </w:rPr>
        <w:t xml:space="preserve">études, </w:t>
      </w:r>
      <w:r>
        <w:rPr>
          <w:rStyle w:val="CharStyle22"/>
          <w:lang w:val="en-US" w:eastAsia="en-US" w:bidi="en-US"/>
        </w:rPr>
        <w:t xml:space="preserve">notamment de recherche au niveau master, et que la </w:t>
      </w:r>
      <w:r>
        <w:rPr>
          <w:rStyle w:val="CharStyle22"/>
        </w:rPr>
        <w:t xml:space="preserve">réalisation </w:t>
      </w:r>
      <w:r>
        <w:rPr>
          <w:rStyle w:val="CharStyle22"/>
          <w:lang w:val="en-US" w:eastAsia="en-US" w:bidi="en-US"/>
        </w:rPr>
        <w:t xml:space="preserve">d’un stage doit </w:t>
      </w:r>
      <w:r>
        <w:rPr>
          <w:rStyle w:val="CharStyle22"/>
        </w:rPr>
        <w:t xml:space="preserve">préserver </w:t>
      </w:r>
      <w:r>
        <w:rPr>
          <w:rStyle w:val="CharStyle22"/>
          <w:lang w:val="en-US" w:eastAsia="en-US" w:bidi="en-US"/>
        </w:rPr>
        <w:t xml:space="preserve">cette </w:t>
      </w:r>
      <w:r>
        <w:rPr>
          <w:rStyle w:val="CharStyle22"/>
        </w:rPr>
        <w:t xml:space="preserve">possibilité. </w:t>
      </w:r>
      <w:r>
        <w:rPr>
          <w:rStyle w:val="CharStyle22"/>
          <w:lang w:val="en-US" w:eastAsia="en-US" w:bidi="en-US"/>
        </w:rPr>
        <w:t xml:space="preserve">L’enseignant </w:t>
      </w:r>
      <w:r>
        <w:rPr>
          <w:rStyle w:val="CharStyle22"/>
        </w:rPr>
        <w:t xml:space="preserve">référent </w:t>
      </w:r>
      <w:r>
        <w:rPr>
          <w:rStyle w:val="CharStyle22"/>
          <w:lang w:val="en-US" w:eastAsia="en-US" w:bidi="en-US"/>
        </w:rPr>
        <w:t xml:space="preserve">peut s’assurer </w:t>
      </w:r>
      <w:r>
        <w:rPr>
          <w:rStyle w:val="CharStyle22"/>
        </w:rPr>
        <w:t xml:space="preserve">auprès </w:t>
      </w:r>
      <w:r>
        <w:rPr>
          <w:rStyle w:val="CharStyle22"/>
          <w:lang w:val="en-US" w:eastAsia="en-US" w:bidi="en-US"/>
        </w:rPr>
        <w:t xml:space="preserve">des </w:t>
      </w:r>
      <w:r>
        <w:rPr>
          <w:rStyle w:val="CharStyle22"/>
        </w:rPr>
        <w:t xml:space="preserve">scolarités </w:t>
      </w:r>
      <w:r>
        <w:rPr>
          <w:rStyle w:val="CharStyle22"/>
          <w:lang w:val="en-US" w:eastAsia="en-US" w:bidi="en-US"/>
        </w:rPr>
        <w:t xml:space="preserve">que le stage est compatible avec l’emploi du temps effectif de </w:t>
      </w:r>
      <w:r>
        <w:rPr>
          <w:rStyle w:val="CharStyle22"/>
        </w:rPr>
        <w:t xml:space="preserve">l’étudiant. </w:t>
      </w:r>
      <w:r>
        <w:rPr>
          <w:rStyle w:val="CharStyle22"/>
          <w:lang w:val="en-US" w:eastAsia="en-US" w:bidi="en-US"/>
        </w:rPr>
        <w:t xml:space="preserve">Aucune absence ou manquement </w:t>
      </w:r>
      <w:r>
        <w:rPr>
          <w:rStyle w:val="CharStyle22"/>
        </w:rPr>
        <w:t xml:space="preserve">à l’assiduité </w:t>
      </w:r>
      <w:r>
        <w:rPr>
          <w:rStyle w:val="CharStyle22"/>
          <w:lang w:val="en-US" w:eastAsia="en-US" w:bidi="en-US"/>
        </w:rPr>
        <w:t xml:space="preserve">ne peut </w:t>
      </w:r>
      <w:r>
        <w:rPr>
          <w:rStyle w:val="CharStyle22"/>
        </w:rPr>
        <w:t xml:space="preserve">être justifiée </w:t>
      </w:r>
      <w:r>
        <w:rPr>
          <w:rStyle w:val="CharStyle22"/>
          <w:lang w:val="en-US" w:eastAsia="en-US" w:bidi="en-US"/>
        </w:rPr>
        <w:t xml:space="preserve">par la </w:t>
      </w:r>
      <w:r>
        <w:rPr>
          <w:rStyle w:val="CharStyle22"/>
        </w:rPr>
        <w:t xml:space="preserve">réalisation </w:t>
      </w:r>
      <w:r>
        <w:rPr>
          <w:rStyle w:val="CharStyle22"/>
          <w:lang w:val="en-US" w:eastAsia="en-US" w:bidi="en-US"/>
        </w:rPr>
        <w:t>d’un stage.</w:t>
      </w:r>
    </w:p>
    <w:p>
      <w:pPr>
        <w:pStyle w:val="Style21"/>
        <w:keepNext w:val="0"/>
        <w:keepLines w:val="0"/>
        <w:widowControl w:val="0"/>
        <w:shd w:val="clear" w:color="auto" w:fill="auto"/>
        <w:bidi w:val="0"/>
        <w:spacing w:before="0" w:after="0" w:line="254" w:lineRule="auto"/>
        <w:ind w:left="0" w:right="0" w:firstLine="0"/>
        <w:jc w:val="both"/>
      </w:pPr>
      <w:r>
        <w:rPr>
          <w:rStyle w:val="CharStyle22"/>
          <w:b/>
          <w:bCs/>
          <w:lang w:val="en-US" w:eastAsia="en-US" w:bidi="en-US"/>
        </w:rPr>
        <w:t xml:space="preserve">La </w:t>
      </w:r>
      <w:r>
        <w:rPr>
          <w:rStyle w:val="CharStyle22"/>
          <w:b/>
          <w:bCs/>
        </w:rPr>
        <w:t xml:space="preserve">durée </w:t>
      </w:r>
      <w:r>
        <w:rPr>
          <w:rStyle w:val="CharStyle22"/>
          <w:b/>
          <w:bCs/>
          <w:lang w:val="en-US" w:eastAsia="en-US" w:bidi="en-US"/>
        </w:rPr>
        <w:t xml:space="preserve">du stage </w:t>
      </w:r>
      <w:r>
        <w:rPr>
          <w:rStyle w:val="CharStyle22"/>
          <w:lang w:val="en-US" w:eastAsia="en-US" w:bidi="en-US"/>
        </w:rPr>
        <w:t xml:space="preserve">est </w:t>
      </w:r>
      <w:r>
        <w:rPr>
          <w:rStyle w:val="CharStyle22"/>
        </w:rPr>
        <w:t xml:space="preserve">déterminée </w:t>
      </w:r>
      <w:r>
        <w:rPr>
          <w:rStyle w:val="CharStyle22"/>
          <w:lang w:val="en-US" w:eastAsia="en-US" w:bidi="en-US"/>
        </w:rPr>
        <w:t xml:space="preserve">en tenant compte de la </w:t>
      </w:r>
      <w:r>
        <w:rPr>
          <w:rStyle w:val="CharStyle22"/>
        </w:rPr>
        <w:t xml:space="preserve">présence </w:t>
      </w:r>
      <w:r>
        <w:rPr>
          <w:rStyle w:val="CharStyle22"/>
          <w:lang w:val="en-US" w:eastAsia="en-US" w:bidi="en-US"/>
        </w:rPr>
        <w:t>effective du stagiaire dans l'organisme.</w:t>
      </w:r>
    </w:p>
    <w:p>
      <w:pPr>
        <w:pStyle w:val="Style21"/>
        <w:keepNext w:val="0"/>
        <w:keepLines w:val="0"/>
        <w:widowControl w:val="0"/>
        <w:shd w:val="clear" w:color="auto" w:fill="auto"/>
        <w:bidi w:val="0"/>
        <w:spacing w:before="0" w:line="254" w:lineRule="auto"/>
        <w:ind w:left="0" w:right="0" w:firstLine="0"/>
        <w:jc w:val="both"/>
      </w:pPr>
      <w:r>
        <w:rPr>
          <w:rStyle w:val="CharStyle22"/>
          <w:lang w:val="en-US" w:eastAsia="en-US" w:bidi="en-US"/>
        </w:rPr>
        <w:t xml:space="preserve">Chaque </w:t>
      </w:r>
      <w:r>
        <w:rPr>
          <w:rStyle w:val="CharStyle22"/>
        </w:rPr>
        <w:t xml:space="preserve">période </w:t>
      </w:r>
      <w:r>
        <w:rPr>
          <w:rStyle w:val="CharStyle22"/>
          <w:lang w:val="en-US" w:eastAsia="en-US" w:bidi="en-US"/>
        </w:rPr>
        <w:t xml:space="preserve">au moins </w:t>
      </w:r>
      <w:r>
        <w:rPr>
          <w:rStyle w:val="CharStyle22"/>
        </w:rPr>
        <w:t xml:space="preserve">égale à </w:t>
      </w:r>
      <w:r>
        <w:rPr>
          <w:rStyle w:val="CharStyle22"/>
          <w:lang w:val="en-US" w:eastAsia="en-US" w:bidi="en-US"/>
        </w:rPr>
        <w:t xml:space="preserve">7 heures de </w:t>
      </w:r>
      <w:r>
        <w:rPr>
          <w:rStyle w:val="CharStyle22"/>
        </w:rPr>
        <w:t xml:space="preserve">présence, consécutives </w:t>
      </w:r>
      <w:r>
        <w:rPr>
          <w:rStyle w:val="CharStyle22"/>
          <w:lang w:val="en-US" w:eastAsia="en-US" w:bidi="en-US"/>
        </w:rPr>
        <w:t xml:space="preserve">ou non, est </w:t>
      </w:r>
      <w:r>
        <w:rPr>
          <w:rStyle w:val="CharStyle22"/>
        </w:rPr>
        <w:t xml:space="preserve">considérée </w:t>
      </w:r>
      <w:r>
        <w:rPr>
          <w:rStyle w:val="CharStyle22"/>
          <w:lang w:val="en-US" w:eastAsia="en-US" w:bidi="en-US"/>
        </w:rPr>
        <w:t xml:space="preserve">comme </w:t>
      </w:r>
      <w:r>
        <w:rPr>
          <w:rStyle w:val="CharStyle22"/>
        </w:rPr>
        <w:t xml:space="preserve">équivalente à </w:t>
      </w:r>
      <w:r>
        <w:rPr>
          <w:rStyle w:val="CharStyle22"/>
          <w:lang w:val="en-US" w:eastAsia="en-US" w:bidi="en-US"/>
        </w:rPr>
        <w:t xml:space="preserve">une </w:t>
      </w:r>
      <w:r>
        <w:rPr>
          <w:rStyle w:val="CharStyle22"/>
        </w:rPr>
        <w:t xml:space="preserve">journée </w:t>
      </w:r>
      <w:r>
        <w:rPr>
          <w:rStyle w:val="CharStyle22"/>
          <w:lang w:val="en-US" w:eastAsia="en-US" w:bidi="en-US"/>
        </w:rPr>
        <w:t xml:space="preserve">de </w:t>
      </w:r>
      <w:r>
        <w:rPr>
          <w:rStyle w:val="CharStyle22"/>
        </w:rPr>
        <w:t xml:space="preserve">présence </w:t>
      </w:r>
      <w:r>
        <w:rPr>
          <w:rStyle w:val="CharStyle22"/>
          <w:lang w:val="en-US" w:eastAsia="en-US" w:bidi="en-US"/>
        </w:rPr>
        <w:t xml:space="preserve">et chaque </w:t>
      </w:r>
      <w:r>
        <w:rPr>
          <w:rStyle w:val="CharStyle22"/>
        </w:rPr>
        <w:t xml:space="preserve">période </w:t>
      </w:r>
      <w:r>
        <w:rPr>
          <w:rStyle w:val="CharStyle22"/>
          <w:lang w:val="en-US" w:eastAsia="en-US" w:bidi="en-US"/>
        </w:rPr>
        <w:t xml:space="preserve">au moins </w:t>
      </w:r>
      <w:r>
        <w:rPr>
          <w:rStyle w:val="CharStyle22"/>
        </w:rPr>
        <w:t xml:space="preserve">égale à </w:t>
      </w:r>
      <w:r>
        <w:rPr>
          <w:rStyle w:val="CharStyle22"/>
          <w:lang w:val="en-US" w:eastAsia="en-US" w:bidi="en-US"/>
        </w:rPr>
        <w:t xml:space="preserve">22 jours de </w:t>
      </w:r>
      <w:r>
        <w:rPr>
          <w:rStyle w:val="CharStyle22"/>
        </w:rPr>
        <w:t xml:space="preserve">présence, consécutifs </w:t>
      </w:r>
      <w:r>
        <w:rPr>
          <w:rStyle w:val="CharStyle22"/>
          <w:lang w:val="en-US" w:eastAsia="en-US" w:bidi="en-US"/>
        </w:rPr>
        <w:t xml:space="preserve">ou non, est </w:t>
      </w:r>
      <w:r>
        <w:rPr>
          <w:rStyle w:val="CharStyle22"/>
        </w:rPr>
        <w:t xml:space="preserve">considérée </w:t>
      </w:r>
      <w:r>
        <w:rPr>
          <w:rStyle w:val="CharStyle22"/>
          <w:lang w:val="en-US" w:eastAsia="en-US" w:bidi="en-US"/>
        </w:rPr>
        <w:t xml:space="preserve">comme </w:t>
      </w:r>
      <w:r>
        <w:rPr>
          <w:rStyle w:val="CharStyle22"/>
        </w:rPr>
        <w:t xml:space="preserve">équivalente à </w:t>
      </w:r>
      <w:r>
        <w:rPr>
          <w:rStyle w:val="CharStyle22"/>
          <w:lang w:val="en-US" w:eastAsia="en-US" w:bidi="en-US"/>
        </w:rPr>
        <w:t>1 mois.</w:t>
      </w:r>
    </w:p>
    <w:p>
      <w:pPr>
        <w:pStyle w:val="Style21"/>
        <w:keepNext w:val="0"/>
        <w:keepLines w:val="0"/>
        <w:widowControl w:val="0"/>
        <w:shd w:val="clear" w:color="auto" w:fill="auto"/>
        <w:bidi w:val="0"/>
        <w:spacing w:before="0"/>
        <w:ind w:left="0" w:right="0" w:firstLine="0"/>
        <w:jc w:val="both"/>
      </w:pPr>
      <w:r>
        <w:rPr>
          <w:rStyle w:val="CharStyle22"/>
          <w:b/>
          <w:bCs/>
          <w:lang w:val="en-US" w:eastAsia="en-US" w:bidi="en-US"/>
        </w:rPr>
        <w:t xml:space="preserve">Elle ne doit pas </w:t>
      </w:r>
      <w:r>
        <w:rPr>
          <w:rStyle w:val="CharStyle22"/>
          <w:b/>
          <w:bCs/>
        </w:rPr>
        <w:t xml:space="preserve">excéder </w:t>
      </w:r>
      <w:r>
        <w:rPr>
          <w:rStyle w:val="CharStyle22"/>
          <w:b/>
          <w:bCs/>
          <w:lang w:val="en-US" w:eastAsia="en-US" w:bidi="en-US"/>
        </w:rPr>
        <w:t xml:space="preserve">924 heures (ce qui correspond environ </w:t>
      </w:r>
      <w:r>
        <w:rPr>
          <w:rStyle w:val="CharStyle22"/>
          <w:b/>
          <w:bCs/>
        </w:rPr>
        <w:t xml:space="preserve">à </w:t>
      </w:r>
      <w:r>
        <w:rPr>
          <w:rStyle w:val="CharStyle22"/>
          <w:b/>
          <w:bCs/>
          <w:lang w:val="en-US" w:eastAsia="en-US" w:bidi="en-US"/>
        </w:rPr>
        <w:t xml:space="preserve">un temps plein de 6 mois) dans le </w:t>
      </w:r>
      <w:r>
        <w:rPr>
          <w:rStyle w:val="CharStyle22"/>
          <w:b/>
          <w:bCs/>
        </w:rPr>
        <w:t xml:space="preserve">même </w:t>
      </w:r>
      <w:r>
        <w:rPr>
          <w:rStyle w:val="CharStyle22"/>
          <w:b/>
          <w:bCs/>
          <w:lang w:val="en-US" w:eastAsia="en-US" w:bidi="en-US"/>
        </w:rPr>
        <w:t xml:space="preserve">organisme d’accueil </w:t>
      </w:r>
      <w:r>
        <w:rPr>
          <w:rStyle w:val="CharStyle22"/>
          <w:lang w:val="en-US" w:eastAsia="en-US" w:bidi="en-US"/>
        </w:rPr>
        <w:t xml:space="preserve">au cours de la </w:t>
      </w:r>
      <w:r>
        <w:rPr>
          <w:rStyle w:val="CharStyle22"/>
        </w:rPr>
        <w:t xml:space="preserve">même année </w:t>
      </w:r>
      <w:r>
        <w:rPr>
          <w:rStyle w:val="CharStyle22"/>
          <w:lang w:val="en-US" w:eastAsia="en-US" w:bidi="en-US"/>
        </w:rPr>
        <w:t xml:space="preserve">d’enseignement. Cette </w:t>
      </w:r>
      <w:r>
        <w:rPr>
          <w:rStyle w:val="CharStyle22"/>
        </w:rPr>
        <w:t xml:space="preserve">durée </w:t>
      </w:r>
      <w:r>
        <w:rPr>
          <w:rStyle w:val="CharStyle22"/>
          <w:lang w:val="en-US" w:eastAsia="en-US" w:bidi="en-US"/>
        </w:rPr>
        <w:t xml:space="preserve">limite est de la </w:t>
      </w:r>
      <w:r>
        <w:rPr>
          <w:rStyle w:val="CharStyle22"/>
        </w:rPr>
        <w:t xml:space="preserve">responsabilité </w:t>
      </w:r>
      <w:r>
        <w:rPr>
          <w:rStyle w:val="CharStyle22"/>
          <w:lang w:val="en-US" w:eastAsia="en-US" w:bidi="en-US"/>
        </w:rPr>
        <w:t xml:space="preserve">de </w:t>
      </w:r>
      <w:r>
        <w:rPr>
          <w:rStyle w:val="CharStyle22"/>
        </w:rPr>
        <w:t xml:space="preserve">l’établissement </w:t>
      </w:r>
      <w:r>
        <w:rPr>
          <w:rStyle w:val="CharStyle22"/>
          <w:lang w:val="en-US" w:eastAsia="en-US" w:bidi="en-US"/>
        </w:rPr>
        <w:t xml:space="preserve">pour l’ensemble des stages : aucune convention ou avenant ne sera </w:t>
      </w:r>
      <w:r>
        <w:rPr>
          <w:rStyle w:val="CharStyle22"/>
        </w:rPr>
        <w:t xml:space="preserve">signée </w:t>
      </w:r>
      <w:r>
        <w:rPr>
          <w:rStyle w:val="CharStyle22"/>
          <w:lang w:val="en-US" w:eastAsia="en-US" w:bidi="en-US"/>
        </w:rPr>
        <w:t xml:space="preserve">en cas de non-respect de cette limite. Il est </w:t>
      </w:r>
      <w:r>
        <w:rPr>
          <w:rStyle w:val="CharStyle22"/>
        </w:rPr>
        <w:t xml:space="preserve">également </w:t>
      </w:r>
      <w:r>
        <w:rPr>
          <w:rStyle w:val="CharStyle22"/>
          <w:lang w:val="en-US" w:eastAsia="en-US" w:bidi="en-US"/>
        </w:rPr>
        <w:t xml:space="preserve">de la </w:t>
      </w:r>
      <w:r>
        <w:rPr>
          <w:rStyle w:val="CharStyle22"/>
        </w:rPr>
        <w:t xml:space="preserve">responsabilité </w:t>
      </w:r>
      <w:r>
        <w:rPr>
          <w:rStyle w:val="CharStyle22"/>
          <w:lang w:val="en-US" w:eastAsia="en-US" w:bidi="en-US"/>
        </w:rPr>
        <w:t xml:space="preserve">de l’organisme d’accueil lorsque le stage se </w:t>
      </w:r>
      <w:r>
        <w:rPr>
          <w:rStyle w:val="CharStyle22"/>
        </w:rPr>
        <w:t xml:space="preserve">déroule </w:t>
      </w:r>
      <w:r>
        <w:rPr>
          <w:rStyle w:val="CharStyle22"/>
          <w:lang w:val="en-US" w:eastAsia="en-US" w:bidi="en-US"/>
        </w:rPr>
        <w:t>en France.</w:t>
      </w:r>
    </w:p>
    <w:p>
      <w:pPr>
        <w:pStyle w:val="Style21"/>
        <w:keepNext w:val="0"/>
        <w:keepLines w:val="0"/>
        <w:widowControl w:val="0"/>
        <w:shd w:val="clear" w:color="auto" w:fill="auto"/>
        <w:bidi w:val="0"/>
        <w:spacing w:before="0" w:after="420" w:line="259" w:lineRule="auto"/>
        <w:ind w:left="0" w:right="0" w:firstLine="0"/>
        <w:jc w:val="both"/>
      </w:pPr>
      <w:r>
        <w:rPr>
          <w:rStyle w:val="CharStyle22"/>
          <w:lang w:val="en-US" w:eastAsia="en-US" w:bidi="en-US"/>
        </w:rPr>
        <w:t xml:space="preserve">En concertation avec la structure d’accueil et l’enseignant </w:t>
      </w:r>
      <w:r>
        <w:rPr>
          <w:rStyle w:val="CharStyle22"/>
        </w:rPr>
        <w:t xml:space="preserve">référent, </w:t>
      </w:r>
      <w:r>
        <w:rPr>
          <w:rStyle w:val="CharStyle22"/>
          <w:lang w:val="en-US" w:eastAsia="en-US" w:bidi="en-US"/>
        </w:rPr>
        <w:t xml:space="preserve">des temps de </w:t>
      </w:r>
      <w:r>
        <w:rPr>
          <w:rStyle w:val="CharStyle22"/>
        </w:rPr>
        <w:t xml:space="preserve">télétravail/travail à </w:t>
      </w:r>
      <w:r>
        <w:rPr>
          <w:rStyle w:val="CharStyle22"/>
          <w:lang w:val="en-US" w:eastAsia="en-US" w:bidi="en-US"/>
        </w:rPr>
        <w:t xml:space="preserve">distance pourront </w:t>
      </w:r>
      <w:r>
        <w:rPr>
          <w:rStyle w:val="CharStyle22"/>
        </w:rPr>
        <w:t xml:space="preserve">être considérés </w:t>
      </w:r>
      <w:r>
        <w:rPr>
          <w:rStyle w:val="CharStyle22"/>
          <w:lang w:val="en-US" w:eastAsia="en-US" w:bidi="en-US"/>
        </w:rPr>
        <w:t xml:space="preserve">comme </w:t>
      </w:r>
      <w:r>
        <w:rPr>
          <w:rStyle w:val="CharStyle22"/>
        </w:rPr>
        <w:t xml:space="preserve">présence </w:t>
      </w:r>
      <w:r>
        <w:rPr>
          <w:rStyle w:val="CharStyle22"/>
          <w:lang w:val="en-US" w:eastAsia="en-US" w:bidi="en-US"/>
        </w:rPr>
        <w:t xml:space="preserve">effective de travail. Les </w:t>
      </w:r>
      <w:r>
        <w:rPr>
          <w:rStyle w:val="CharStyle22"/>
        </w:rPr>
        <w:t xml:space="preserve">périodes </w:t>
      </w:r>
      <w:r>
        <w:rPr>
          <w:rStyle w:val="CharStyle22"/>
          <w:lang w:val="en-US" w:eastAsia="en-US" w:bidi="en-US"/>
        </w:rPr>
        <w:t xml:space="preserve">de </w:t>
      </w:r>
      <w:r>
        <w:rPr>
          <w:rStyle w:val="CharStyle22"/>
        </w:rPr>
        <w:t xml:space="preserve">présentiel </w:t>
      </w:r>
      <w:r>
        <w:rPr>
          <w:rStyle w:val="CharStyle22"/>
          <w:lang w:val="en-US" w:eastAsia="en-US" w:bidi="en-US"/>
        </w:rPr>
        <w:t xml:space="preserve">et de distanciel devront </w:t>
      </w:r>
      <w:r>
        <w:rPr>
          <w:rStyle w:val="CharStyle22"/>
        </w:rPr>
        <w:t xml:space="preserve">être précisées </w:t>
      </w:r>
      <w:r>
        <w:rPr>
          <w:rStyle w:val="CharStyle22"/>
          <w:lang w:val="en-US" w:eastAsia="en-US" w:bidi="en-US"/>
        </w:rPr>
        <w:t>dans la convention.</w:t>
      </w:r>
    </w:p>
    <w:p>
      <w:pPr>
        <w:pStyle w:val="Style21"/>
        <w:keepNext w:val="0"/>
        <w:keepLines w:val="0"/>
        <w:widowControl w:val="0"/>
        <w:shd w:val="clear" w:color="auto" w:fill="auto"/>
        <w:bidi w:val="0"/>
        <w:spacing w:before="0" w:after="420"/>
        <w:ind w:left="0" w:right="0" w:firstLine="0"/>
        <w:jc w:val="both"/>
      </w:pPr>
      <w:r>
        <w:rPr>
          <w:rStyle w:val="CharStyle22"/>
          <w:lang w:val="en-US" w:eastAsia="en-US" w:bidi="en-US"/>
        </w:rPr>
        <w:t xml:space="preserve">Les </w:t>
      </w:r>
      <w:r>
        <w:rPr>
          <w:rStyle w:val="CharStyle22"/>
        </w:rPr>
        <w:t xml:space="preserve">périodes </w:t>
      </w:r>
      <w:r>
        <w:rPr>
          <w:rStyle w:val="CharStyle22"/>
          <w:lang w:val="en-US" w:eastAsia="en-US" w:bidi="en-US"/>
        </w:rPr>
        <w:t xml:space="preserve">d’absence doivent </w:t>
      </w:r>
      <w:r>
        <w:rPr>
          <w:rStyle w:val="CharStyle22"/>
        </w:rPr>
        <w:t xml:space="preserve">être précisées </w:t>
      </w:r>
      <w:r>
        <w:rPr>
          <w:rStyle w:val="CharStyle22"/>
          <w:lang w:val="en-US" w:eastAsia="en-US" w:bidi="en-US"/>
        </w:rPr>
        <w:t xml:space="preserve">dans la convention (absence pour examens, etc.) et doivent </w:t>
      </w:r>
      <w:r>
        <w:rPr>
          <w:rStyle w:val="CharStyle22"/>
        </w:rPr>
        <w:t xml:space="preserve">être décomptées </w:t>
      </w:r>
      <w:r>
        <w:rPr>
          <w:rStyle w:val="CharStyle22"/>
          <w:lang w:val="en-US" w:eastAsia="en-US" w:bidi="en-US"/>
        </w:rPr>
        <w:t xml:space="preserve">du temps de </w:t>
      </w:r>
      <w:r>
        <w:rPr>
          <w:rStyle w:val="CharStyle22"/>
        </w:rPr>
        <w:t xml:space="preserve">présence </w:t>
      </w:r>
      <w:r>
        <w:rPr>
          <w:rStyle w:val="CharStyle22"/>
          <w:lang w:val="en-US" w:eastAsia="en-US" w:bidi="en-US"/>
        </w:rPr>
        <w:t>effective du stagiaire dans l’organisme d’accueil.</w:t>
      </w:r>
    </w:p>
    <w:p>
      <w:pPr>
        <w:pStyle w:val="Style21"/>
        <w:keepNext w:val="0"/>
        <w:keepLines w:val="0"/>
        <w:widowControl w:val="0"/>
        <w:shd w:val="clear" w:color="auto" w:fill="auto"/>
        <w:bidi w:val="0"/>
        <w:spacing w:before="0" w:line="240" w:lineRule="auto"/>
        <w:ind w:left="0" w:right="0" w:firstLine="0"/>
        <w:jc w:val="both"/>
      </w:pPr>
      <w:r>
        <w:rPr>
          <w:rStyle w:val="CharStyle22"/>
          <w:lang w:val="en-US" w:eastAsia="en-US" w:bidi="en-US"/>
        </w:rPr>
        <w:t xml:space="preserve">La </w:t>
      </w:r>
      <w:r>
        <w:rPr>
          <w:rStyle w:val="CharStyle22"/>
        </w:rPr>
        <w:t xml:space="preserve">possibilité </w:t>
      </w:r>
      <w:r>
        <w:rPr>
          <w:rStyle w:val="CharStyle22"/>
          <w:lang w:val="en-US" w:eastAsia="en-US" w:bidi="en-US"/>
        </w:rPr>
        <w:t xml:space="preserve">« </w:t>
      </w:r>
      <w:r>
        <w:rPr>
          <w:rStyle w:val="CharStyle22"/>
        </w:rPr>
        <w:t xml:space="preserve">congé </w:t>
      </w:r>
      <w:r>
        <w:rPr>
          <w:rStyle w:val="CharStyle22"/>
          <w:lang w:val="en-US" w:eastAsia="en-US" w:bidi="en-US"/>
        </w:rPr>
        <w:t xml:space="preserve">» est </w:t>
      </w:r>
      <w:r>
        <w:rPr>
          <w:rStyle w:val="CharStyle22"/>
        </w:rPr>
        <w:t xml:space="preserve">prévue </w:t>
      </w:r>
      <w:r>
        <w:rPr>
          <w:rStyle w:val="CharStyle22"/>
          <w:lang w:val="en-US" w:eastAsia="en-US" w:bidi="en-US"/>
        </w:rPr>
        <w:t xml:space="preserve">dans la convention, cependant ceux-ci ne sont pas une obligation pour la structure d’accueil et doivent </w:t>
      </w:r>
      <w:r>
        <w:rPr>
          <w:rStyle w:val="CharStyle22"/>
        </w:rPr>
        <w:t xml:space="preserve">être négocié </w:t>
      </w:r>
      <w:r>
        <w:rPr>
          <w:rStyle w:val="CharStyle22"/>
          <w:lang w:val="en-US" w:eastAsia="en-US" w:bidi="en-US"/>
        </w:rPr>
        <w:t xml:space="preserve">en concertation entre </w:t>
      </w:r>
      <w:r>
        <w:rPr>
          <w:rStyle w:val="CharStyle22"/>
        </w:rPr>
        <w:t xml:space="preserve">l’étudiant </w:t>
      </w:r>
      <w:r>
        <w:rPr>
          <w:rStyle w:val="CharStyle22"/>
          <w:lang w:val="en-US" w:eastAsia="en-US" w:bidi="en-US"/>
        </w:rPr>
        <w:t xml:space="preserve">et son tuteur (ou le service RH). Les jours de </w:t>
      </w:r>
      <w:r>
        <w:rPr>
          <w:rStyle w:val="CharStyle22"/>
        </w:rPr>
        <w:t xml:space="preserve">congés </w:t>
      </w:r>
      <w:r>
        <w:rPr>
          <w:rStyle w:val="CharStyle22"/>
          <w:lang w:val="en-US" w:eastAsia="en-US" w:bidi="en-US"/>
        </w:rPr>
        <w:t xml:space="preserve">sont </w:t>
      </w:r>
      <w:r>
        <w:rPr>
          <w:rStyle w:val="CharStyle22"/>
        </w:rPr>
        <w:t xml:space="preserve">comptabilisés </w:t>
      </w:r>
      <w:r>
        <w:rPr>
          <w:rStyle w:val="CharStyle22"/>
          <w:lang w:val="en-US" w:eastAsia="en-US" w:bidi="en-US"/>
        </w:rPr>
        <w:t xml:space="preserve">dans le temps de </w:t>
      </w:r>
      <w:r>
        <w:rPr>
          <w:rStyle w:val="CharStyle22"/>
        </w:rPr>
        <w:t xml:space="preserve">présence </w:t>
      </w:r>
      <w:r>
        <w:rPr>
          <w:rStyle w:val="CharStyle22"/>
          <w:lang w:val="en-US" w:eastAsia="en-US" w:bidi="en-US"/>
        </w:rPr>
        <w:t xml:space="preserve">de </w:t>
      </w:r>
      <w:r>
        <w:rPr>
          <w:rStyle w:val="CharStyle22"/>
        </w:rPr>
        <w:t>l’étudiant.</w:t>
      </w:r>
    </w:p>
    <w:p>
      <w:pPr>
        <w:pStyle w:val="Style29"/>
        <w:keepNext/>
        <w:keepLines/>
        <w:widowControl w:val="0"/>
        <w:shd w:val="clear" w:color="auto" w:fill="auto"/>
        <w:bidi w:val="0"/>
        <w:spacing w:before="0" w:after="280" w:line="240" w:lineRule="auto"/>
        <w:ind w:left="0" w:right="0" w:firstLine="760"/>
        <w:jc w:val="both"/>
      </w:pPr>
      <w:bookmarkStart w:id="23" w:name="bookmark23"/>
      <w:r>
        <w:rPr>
          <w:rStyle w:val="CharStyle30"/>
          <w:b/>
          <w:bCs/>
          <w:lang w:val="en-US" w:eastAsia="en-US" w:bidi="en-US"/>
        </w:rPr>
        <w:t>1-3- Gratification - Avantages</w:t>
      </w:r>
      <w:bookmarkEnd w:id="23"/>
    </w:p>
    <w:p>
      <w:pPr>
        <w:pStyle w:val="Style21"/>
        <w:keepNext w:val="0"/>
        <w:keepLines w:val="0"/>
        <w:widowControl w:val="0"/>
        <w:shd w:val="clear" w:color="auto" w:fill="auto"/>
        <w:bidi w:val="0"/>
        <w:spacing w:before="0" w:after="0" w:line="276" w:lineRule="auto"/>
        <w:ind w:left="0" w:right="0" w:firstLine="0"/>
        <w:jc w:val="both"/>
      </w:pPr>
      <w:r>
        <w:rPr>
          <w:rStyle w:val="CharStyle22"/>
          <w:lang w:val="en-US" w:eastAsia="en-US" w:bidi="en-US"/>
        </w:rPr>
        <w:t xml:space="preserve">La gratification est obligatoire </w:t>
      </w:r>
      <w:r>
        <w:rPr>
          <w:rStyle w:val="CharStyle22"/>
        </w:rPr>
        <w:t xml:space="preserve">dès </w:t>
      </w:r>
      <w:r>
        <w:rPr>
          <w:rStyle w:val="CharStyle22"/>
          <w:lang w:val="en-US" w:eastAsia="en-US" w:bidi="en-US"/>
        </w:rPr>
        <w:t xml:space="preserve">lors que le stage est d’une </w:t>
      </w:r>
      <w:r>
        <w:rPr>
          <w:rStyle w:val="CharStyle22"/>
        </w:rPr>
        <w:t xml:space="preserve">durée supérieure à </w:t>
      </w:r>
      <w:r>
        <w:rPr>
          <w:rStyle w:val="CharStyle22"/>
          <w:lang w:val="en-US" w:eastAsia="en-US" w:bidi="en-US"/>
        </w:rPr>
        <w:t xml:space="preserve">2 mois, </w:t>
      </w:r>
      <w:r>
        <w:rPr>
          <w:rStyle w:val="CharStyle22"/>
        </w:rPr>
        <w:t xml:space="preserve">consécutifs </w:t>
      </w:r>
      <w:r>
        <w:rPr>
          <w:rStyle w:val="CharStyle22"/>
          <w:lang w:val="en-US" w:eastAsia="en-US" w:bidi="en-US"/>
        </w:rPr>
        <w:t>ou non, quel que soit l’organisme d’accueil</w:t>
      </w:r>
      <w:r>
        <w:rPr>
          <w:rStyle w:val="CharStyle22"/>
          <w:vertAlign w:val="superscript"/>
          <w:lang w:val="en-US" w:eastAsia="en-US" w:bidi="en-US"/>
        </w:rPr>
        <w:t>12</w:t>
      </w:r>
      <w:r>
        <w:rPr>
          <w:rStyle w:val="CharStyle22"/>
          <w:lang w:val="en-US" w:eastAsia="en-US" w:bidi="en-US"/>
        </w:rPr>
        <w:t xml:space="preserve">. Le seuil de </w:t>
      </w:r>
      <w:r>
        <w:rPr>
          <w:rStyle w:val="CharStyle22"/>
        </w:rPr>
        <w:t xml:space="preserve">déclenchement </w:t>
      </w:r>
      <w:r>
        <w:rPr>
          <w:rStyle w:val="CharStyle22"/>
          <w:lang w:val="en-US" w:eastAsia="en-US" w:bidi="en-US"/>
        </w:rPr>
        <w:t xml:space="preserve">de la gratification correspond donc </w:t>
      </w:r>
      <w:r>
        <w:rPr>
          <w:rStyle w:val="CharStyle22"/>
        </w:rPr>
        <w:t xml:space="preserve">à </w:t>
      </w:r>
      <w:r>
        <w:rPr>
          <w:rStyle w:val="CharStyle22"/>
          <w:lang w:val="en-US" w:eastAsia="en-US" w:bidi="en-US"/>
        </w:rPr>
        <w:t>44 jours ou 308 heures.</w:t>
      </w:r>
    </w:p>
    <w:p>
      <w:pPr>
        <w:pStyle w:val="Style21"/>
        <w:keepNext w:val="0"/>
        <w:keepLines w:val="0"/>
        <w:widowControl w:val="0"/>
        <w:shd w:val="clear" w:color="auto" w:fill="auto"/>
        <w:bidi w:val="0"/>
        <w:spacing w:before="0" w:line="276" w:lineRule="auto"/>
        <w:ind w:left="0" w:right="0" w:firstLine="0"/>
        <w:jc w:val="both"/>
      </w:pPr>
      <w:r>
        <w:rPr>
          <w:rStyle w:val="CharStyle22"/>
          <w:lang w:val="en-US" w:eastAsia="en-US" w:bidi="en-US"/>
        </w:rPr>
        <w:t xml:space="preserve">Lorsque le stage est d’une </w:t>
      </w:r>
      <w:r>
        <w:rPr>
          <w:rStyle w:val="CharStyle22"/>
        </w:rPr>
        <w:t xml:space="preserve">durée </w:t>
      </w:r>
      <w:r>
        <w:rPr>
          <w:rStyle w:val="CharStyle22"/>
          <w:lang w:val="en-US" w:eastAsia="en-US" w:bidi="en-US"/>
        </w:rPr>
        <w:t>de moins de 2 mois, la gratification est possible, mais n’est pas obligatoire.</w:t>
      </w:r>
    </w:p>
    <w:p>
      <w:pPr>
        <w:pStyle w:val="Style21"/>
        <w:keepNext w:val="0"/>
        <w:keepLines w:val="0"/>
        <w:widowControl w:val="0"/>
        <w:shd w:val="clear" w:color="auto" w:fill="auto"/>
        <w:bidi w:val="0"/>
        <w:spacing w:before="0"/>
        <w:ind w:left="0" w:right="0" w:firstLine="0"/>
        <w:jc w:val="both"/>
      </w:pPr>
      <w:r>
        <w:rPr>
          <w:rStyle w:val="CharStyle22"/>
        </w:rPr>
        <w:t xml:space="preserve">Le </w:t>
      </w:r>
      <w:r>
        <w:rPr>
          <w:rStyle w:val="CharStyle22"/>
          <w:u w:val="single"/>
        </w:rPr>
        <w:t>montant minimum</w:t>
      </w:r>
      <w:r>
        <w:rPr>
          <w:rStyle w:val="CharStyle22"/>
        </w:rPr>
        <w:t xml:space="preserve"> de la gratification est égal à 15% du plafond horaire de la sécurité sociale.</w:t>
      </w:r>
    </w:p>
    <w:p>
      <w:pPr>
        <w:pStyle w:val="Style21"/>
        <w:keepNext w:val="0"/>
        <w:keepLines w:val="0"/>
        <w:widowControl w:val="0"/>
        <w:shd w:val="clear" w:color="auto" w:fill="auto"/>
        <w:bidi w:val="0"/>
        <w:spacing w:before="0" w:line="262" w:lineRule="auto"/>
        <w:ind w:left="0" w:right="0" w:firstLine="0"/>
        <w:jc w:val="both"/>
      </w:pPr>
      <w:r>
        <w:rPr>
          <w:rStyle w:val="CharStyle22"/>
          <w:i/>
          <w:iCs/>
        </w:rPr>
        <w:t>Un simulateur de calcul de la gratification minimum aide à déterminer la durée du stage ainsi que la gratification minimum due</w:t>
      </w:r>
      <w:r>
        <w:fldChar w:fldCharType="begin"/>
      </w:r>
      <w:r>
        <w:rPr/>
        <w:instrText> HYPERLINK "https://www.service-public.fr/simulateur/calcul/gratification-stagiaire" </w:instrText>
      </w:r>
      <w:r>
        <w:fldChar w:fldCharType="separate"/>
      </w:r>
      <w:r>
        <w:rPr>
          <w:rStyle w:val="CharStyle22"/>
          <w:i/>
          <w:iCs/>
        </w:rPr>
        <w:t xml:space="preserve"> :</w:t>
      </w:r>
      <w:r>
        <w:fldChar w:fldCharType="end"/>
      </w:r>
      <w:r>
        <w:rPr>
          <w:rStyle w:val="CharStyle22"/>
          <w:i/>
          <w:iCs/>
        </w:rPr>
        <w:t xml:space="preserve"> </w:t>
      </w:r>
      <w:r>
        <w:fldChar w:fldCharType="begin"/>
      </w:r>
      <w:r>
        <w:rPr/>
        <w:instrText> HYPERLINK "https://www.service-public.fr/simulateur/calcul/gratification-stagiaire" </w:instrText>
      </w:r>
      <w:r>
        <w:fldChar w:fldCharType="separate"/>
      </w:r>
      <w:r>
        <w:rPr>
          <w:rStyle w:val="CharStyle22"/>
          <w:i/>
          <w:iCs/>
          <w:color w:val="0000FF"/>
          <w:u w:val="single"/>
        </w:rPr>
        <w:t>https://www.service-public.fi/simulateui/calcul/gratiïication-stagiaire</w:t>
      </w:r>
      <w:r>
        <w:fldChar w:fldCharType="end"/>
      </w:r>
    </w:p>
    <w:p>
      <w:pPr>
        <w:pStyle w:val="Style21"/>
        <w:keepNext w:val="0"/>
        <w:keepLines w:val="0"/>
        <w:widowControl w:val="0"/>
        <w:shd w:val="clear" w:color="auto" w:fill="auto"/>
        <w:bidi w:val="0"/>
        <w:spacing w:before="0" w:line="262" w:lineRule="auto"/>
        <w:ind w:left="0" w:right="0" w:firstLine="0"/>
        <w:jc w:val="both"/>
      </w:pPr>
      <w:r>
        <w:rPr>
          <w:rStyle w:val="CharStyle22"/>
        </w:rPr>
        <w:t>Pour les stages en administration, établissement public ou dans tout organisme de droit public, le montant de la gratification est obligatoirement égal au plafond ci-dessus.</w:t>
      </w:r>
    </w:p>
    <w:p>
      <w:pPr>
        <w:pStyle w:val="Style21"/>
        <w:keepNext w:val="0"/>
        <w:keepLines w:val="0"/>
        <w:widowControl w:val="0"/>
        <w:shd w:val="clear" w:color="auto" w:fill="auto"/>
        <w:bidi w:val="0"/>
        <w:spacing w:before="0" w:after="0"/>
        <w:ind w:left="0" w:right="0" w:firstLine="0"/>
        <w:jc w:val="both"/>
      </w:pPr>
      <w:r>
        <w:rPr>
          <w:rStyle w:val="CharStyle22"/>
        </w:rPr>
        <w:t>La gratification est versée mensuellement, dès la 1ère heure du 1er jour de stage</w:t>
      </w:r>
      <w:r>
        <w:rPr>
          <w:rStyle w:val="CharStyle22"/>
          <w:vertAlign w:val="superscript"/>
        </w:rPr>
        <w:t>14</w:t>
      </w:r>
      <w:r>
        <w:rPr>
          <w:rStyle w:val="CharStyle22"/>
        </w:rPr>
        <w:t>.</w:t>
      </w:r>
    </w:p>
    <w:p>
      <w:pPr>
        <w:pStyle w:val="Style21"/>
        <w:keepNext w:val="0"/>
        <w:keepLines w:val="0"/>
        <w:widowControl w:val="0"/>
        <w:shd w:val="clear" w:color="auto" w:fill="auto"/>
        <w:bidi w:val="0"/>
        <w:spacing w:before="0"/>
        <w:ind w:left="0" w:right="0" w:firstLine="0"/>
        <w:jc w:val="both"/>
      </w:pPr>
      <w:r>
        <w:rPr>
          <w:rStyle w:val="CharStyle22"/>
        </w:rPr>
        <w:t>Dans tous les cas, le montant de la gratification et les modalités de versement doivent être précisés dans la convention de stage.</w:t>
      </w:r>
    </w:p>
    <w:p>
      <w:pPr>
        <w:pStyle w:val="Style21"/>
        <w:keepNext w:val="0"/>
        <w:keepLines w:val="0"/>
        <w:widowControl w:val="0"/>
        <w:shd w:val="clear" w:color="auto" w:fill="auto"/>
        <w:bidi w:val="0"/>
        <w:spacing w:before="0" w:line="259" w:lineRule="auto"/>
        <w:ind w:left="0" w:right="0" w:firstLine="0"/>
        <w:jc w:val="both"/>
      </w:pPr>
      <w:r>
        <w:rPr>
          <w:rStyle w:val="CharStyle22"/>
        </w:rPr>
        <w:t>La liste des avantages offerts par l’organisme d’accueil au stagiaire doit impérativement apparaître dans la convention de stage (accès au restaurant d’entreprise ou aux titres-restaurant, aux activités sociales et culturelles de l’organisme, prise en charge des frais de transport</w:t>
      </w:r>
      <w:r>
        <w:rPr>
          <w:rStyle w:val="CharStyle22"/>
          <w:vertAlign w:val="superscript"/>
        </w:rPr>
        <w:t>15</w:t>
      </w:r>
      <w:r>
        <w:rPr>
          <w:rStyle w:val="CharStyle22"/>
        </w:rPr>
        <w:t>). Les avantages offerts au stagiaire ne sont pas déduits de sa gratification, mais s’y ajoutent.</w:t>
      </w:r>
    </w:p>
    <w:p>
      <w:pPr>
        <w:pStyle w:val="Style29"/>
        <w:keepNext/>
        <w:keepLines/>
        <w:widowControl w:val="0"/>
        <w:shd w:val="clear" w:color="auto" w:fill="auto"/>
        <w:bidi w:val="0"/>
        <w:spacing w:before="0" w:after="200" w:line="240" w:lineRule="auto"/>
        <w:ind w:left="0" w:right="0" w:firstLine="760"/>
        <w:jc w:val="both"/>
      </w:pPr>
      <w:bookmarkStart w:id="25" w:name="bookmark25"/>
      <w:r>
        <w:rPr>
          <w:rStyle w:val="CharStyle30"/>
          <w:b/>
          <w:bCs/>
        </w:rPr>
        <w:t>1-4- Protection du stagiaire</w:t>
      </w:r>
      <w:bookmarkEnd w:id="25"/>
    </w:p>
    <w:p>
      <w:pPr>
        <w:pStyle w:val="Style21"/>
        <w:keepNext w:val="0"/>
        <w:keepLines w:val="0"/>
        <w:widowControl w:val="0"/>
        <w:shd w:val="clear" w:color="auto" w:fill="auto"/>
        <w:bidi w:val="0"/>
        <w:spacing w:before="0" w:after="280"/>
        <w:ind w:left="0" w:right="0" w:firstLine="0"/>
        <w:jc w:val="both"/>
      </w:pPr>
      <w:r>
        <w:rPr>
          <w:rStyle w:val="CharStyle22"/>
        </w:rPr>
        <w:t xml:space="preserve">L’établissement doit vérifier lors de la validation de la convention de stage que l’étudiant est bien couvert par une </w:t>
      </w:r>
      <w:r>
        <w:rPr>
          <w:rStyle w:val="CharStyle22"/>
          <w:b/>
          <w:bCs/>
        </w:rPr>
        <w:t xml:space="preserve">responsabilité civile </w:t>
      </w:r>
      <w:r>
        <w:rPr>
          <w:rStyle w:val="CharStyle22"/>
        </w:rPr>
        <w:t xml:space="preserve">durant toute la durée de son stage. De la même manière, l’étudiant stagiaire doit être affilié </w:t>
      </w:r>
      <w:r>
        <w:rPr>
          <w:rStyle w:val="CharStyle22"/>
          <w:b/>
          <w:bCs/>
        </w:rPr>
        <w:t>au régime général de la sécurité sociale préalablement au stage</w:t>
      </w:r>
      <w:r>
        <w:rPr>
          <w:rStyle w:val="CharStyle22"/>
        </w:rPr>
        <w:t>.</w:t>
      </w:r>
    </w:p>
    <w:p>
      <w:pPr>
        <w:pStyle w:val="Style21"/>
        <w:keepNext w:val="0"/>
        <w:keepLines w:val="0"/>
        <w:widowControl w:val="0"/>
        <w:shd w:val="clear" w:color="auto" w:fill="auto"/>
        <w:bidi w:val="0"/>
        <w:spacing w:before="0"/>
        <w:ind w:left="0" w:right="0" w:firstLine="0"/>
        <w:jc w:val="both"/>
      </w:pPr>
      <w:r>
        <w:rPr>
          <w:rStyle w:val="CharStyle22"/>
          <w:b/>
          <w:bCs/>
        </w:rPr>
        <w:t>La situation du stagiaire au regard des accidents du travail et des maladies professionnelles (AT/MP) :</w:t>
      </w:r>
    </w:p>
    <w:p>
      <w:pPr>
        <w:pStyle w:val="Style21"/>
        <w:keepNext w:val="0"/>
        <w:keepLines w:val="0"/>
        <w:widowControl w:val="0"/>
        <w:shd w:val="clear" w:color="auto" w:fill="auto"/>
        <w:bidi w:val="0"/>
        <w:spacing w:before="0" w:after="0" w:line="240" w:lineRule="auto"/>
        <w:ind w:left="0" w:right="0" w:firstLine="0"/>
        <w:jc w:val="both"/>
      </w:pPr>
      <w:r>
        <w:rPr>
          <w:rStyle w:val="CharStyle22"/>
        </w:rPr>
        <w:t>Que le stage soit obligatoire ou non les stagiaires bénéficient d’une protection contre le risque accidents du travail-maladies professionnelles. Ils sont rattachés au régime général de la Sécurité sociale.</w:t>
      </w:r>
    </w:p>
    <w:p>
      <w:pPr>
        <w:pStyle w:val="Style21"/>
        <w:keepNext w:val="0"/>
        <w:keepLines w:val="0"/>
        <w:widowControl w:val="0"/>
        <w:shd w:val="clear" w:color="auto" w:fill="auto"/>
        <w:bidi w:val="0"/>
        <w:spacing w:before="0" w:line="240" w:lineRule="auto"/>
        <w:ind w:left="0" w:right="0" w:firstLine="0"/>
        <w:jc w:val="both"/>
      </w:pPr>
      <w:r>
        <w:rPr>
          <w:rStyle w:val="CharStyle22"/>
        </w:rPr>
        <w:t>Les modalités de déclaration éventuelle d’accident du travail ainsi que la responsabilité du paiement de la cotisation accidents du travail / maladies professionnelles, diffèrent selon le montant de la gratification qui est versé au stagiaire.</w:t>
      </w:r>
    </w:p>
    <w:p>
      <w:pPr>
        <w:pStyle w:val="Style21"/>
        <w:keepNext w:val="0"/>
        <w:keepLines w:val="0"/>
        <w:widowControl w:val="0"/>
        <w:shd w:val="clear" w:color="auto" w:fill="auto"/>
        <w:bidi w:val="0"/>
        <w:spacing w:before="0" w:after="0" w:line="240" w:lineRule="auto"/>
        <w:ind w:left="0" w:right="0" w:firstLine="0"/>
        <w:jc w:val="both"/>
      </w:pPr>
      <w:r>
        <w:rPr>
          <w:rStyle w:val="CharStyle22"/>
          <w:b/>
          <w:bCs/>
        </w:rPr>
        <w:t>En l’absence de gratification ou lorsque celle-ci est égale ou inférieure au seuil de la franchise</w:t>
      </w:r>
      <w:r>
        <w:rPr>
          <w:rStyle w:val="CharStyle22"/>
        </w:rPr>
        <w:t>. Les obligations liées à l’affiliation, la déclaration et le paiement de la cotisation accidents du travail incombent à l’établissement d’enseignement signataire de la convention.</w:t>
      </w:r>
    </w:p>
    <w:p>
      <w:pPr>
        <w:pStyle w:val="Style21"/>
        <w:keepNext w:val="0"/>
        <w:keepLines w:val="0"/>
        <w:widowControl w:val="0"/>
        <w:shd w:val="clear" w:color="auto" w:fill="auto"/>
        <w:bidi w:val="0"/>
        <w:spacing w:before="0" w:line="240" w:lineRule="auto"/>
        <w:ind w:left="0" w:right="0" w:firstLine="0"/>
        <w:jc w:val="both"/>
      </w:pPr>
      <w:r>
        <w:rPr>
          <w:rStyle w:val="CharStyle22"/>
        </w:rPr>
        <w:t>Pour les étudiants de l’université Paris 1 Panthéon-Sorbonne, le versement des cotisations incombe au rectorat de Paris.</w:t>
      </w:r>
    </w:p>
    <w:p>
      <w:pPr>
        <w:pStyle w:val="Style21"/>
        <w:keepNext w:val="0"/>
        <w:keepLines w:val="0"/>
        <w:widowControl w:val="0"/>
        <w:shd w:val="clear" w:color="auto" w:fill="auto"/>
        <w:bidi w:val="0"/>
        <w:spacing w:before="0" w:after="180" w:line="240" w:lineRule="auto"/>
        <w:ind w:left="0" w:right="0" w:firstLine="0"/>
        <w:jc w:val="both"/>
      </w:pPr>
      <w:r>
        <w:rPr>
          <w:rStyle w:val="CharStyle22"/>
        </w:rPr>
        <w:t>La cotisation AT/MP des étudiants est calculée par année civile, au titre d’une année scolaire ou universitaire commençant en septembre. La cotisation AT/MP est versée dans les 15 premiers jours du mois de mars suivant, la liste des étudiants à assurer est finalisée fin juin de chaque année.</w:t>
      </w:r>
    </w:p>
    <w:p>
      <w:pPr>
        <w:pStyle w:val="Style21"/>
        <w:keepNext w:val="0"/>
        <w:keepLines w:val="0"/>
        <w:widowControl w:val="0"/>
        <w:shd w:val="clear" w:color="auto" w:fill="auto"/>
        <w:bidi w:val="0"/>
        <w:spacing w:before="0" w:after="240" w:line="240" w:lineRule="auto"/>
        <w:ind w:left="0" w:right="0" w:firstLine="0"/>
        <w:jc w:val="both"/>
      </w:pPr>
      <w:r>
        <w:rPr>
          <w:rStyle w:val="CharStyle22"/>
        </w:rPr>
        <w:t xml:space="preserve">Lorsque l’accident survient par le fait ou à l’occasion du stage, </w:t>
      </w:r>
      <w:r>
        <w:rPr>
          <w:rStyle w:val="CharStyle22"/>
          <w:b/>
          <w:bCs/>
        </w:rPr>
        <w:t>l’obligation de déclaration de l’accident du travail incombe à l’organisme d’accueil dans lequel est effectué le stage</w:t>
      </w:r>
      <w:r>
        <w:rPr>
          <w:rStyle w:val="CharStyle22"/>
        </w:rPr>
        <w:t>. Ce dernier doit alors adresser sans délai à l’établissement d’enseignement dont relève l’étudiant copie de la déclaration d’accident du travail envoyée à la CPAM compétente.</w:t>
      </w:r>
    </w:p>
    <w:p>
      <w:pPr>
        <w:pStyle w:val="Style21"/>
        <w:keepNext w:val="0"/>
        <w:keepLines w:val="0"/>
        <w:widowControl w:val="0"/>
        <w:shd w:val="clear" w:color="auto" w:fill="auto"/>
        <w:bidi w:val="0"/>
        <w:spacing w:before="0" w:after="180"/>
        <w:ind w:left="0" w:right="0" w:firstLine="0"/>
        <w:jc w:val="both"/>
      </w:pPr>
      <w:r>
        <w:rPr>
          <w:rStyle w:val="CharStyle22"/>
          <w:b/>
          <w:bCs/>
        </w:rPr>
        <w:t>Lorsque la gratification est supérieure au minimum légal</w:t>
      </w:r>
      <w:r>
        <w:rPr>
          <w:rStyle w:val="CharStyle22"/>
        </w:rPr>
        <w:t>, l’organisme d’accueil s engage à couvrir le stagiaire contre les risques d’accident du travail, de trajet et les maladies professionnelles et à en assurer toutes les déclarations nécessaires.</w:t>
      </w:r>
    </w:p>
    <w:p>
      <w:pPr>
        <w:pStyle w:val="Style29"/>
        <w:keepNext/>
        <w:keepLines/>
        <w:widowControl w:val="0"/>
        <w:numPr>
          <w:ilvl w:val="0"/>
          <w:numId w:val="13"/>
        </w:numPr>
        <w:shd w:val="clear" w:color="auto" w:fill="auto"/>
        <w:tabs>
          <w:tab w:pos="913" w:val="left"/>
        </w:tabs>
        <w:bidi w:val="0"/>
        <w:spacing w:before="0" w:after="180" w:line="240" w:lineRule="auto"/>
        <w:ind w:left="0" w:right="0" w:firstLine="600"/>
        <w:jc w:val="both"/>
      </w:pPr>
      <w:bookmarkStart w:id="27" w:name="bookmark27"/>
      <w:r>
        <w:rPr>
          <w:rStyle w:val="CharStyle30"/>
          <w:b/>
          <w:bCs/>
        </w:rPr>
        <w:t>Stages à l’étranger</w:t>
      </w:r>
      <w:bookmarkEnd w:id="27"/>
    </w:p>
    <w:p>
      <w:pPr>
        <w:pStyle w:val="Style21"/>
        <w:keepNext w:val="0"/>
        <w:keepLines w:val="0"/>
        <w:widowControl w:val="0"/>
        <w:shd w:val="clear" w:color="auto" w:fill="auto"/>
        <w:bidi w:val="0"/>
        <w:spacing w:before="0" w:after="240"/>
        <w:ind w:left="0" w:right="0" w:firstLine="0"/>
        <w:jc w:val="both"/>
      </w:pPr>
      <w:r>
        <w:rPr>
          <w:rStyle w:val="CharStyle22"/>
        </w:rPr>
        <w:t>Conformément au principe de territorialité de la loi, en matière de rémunération/gratification, de législation du travail, de régime de protection sociale, c’est la législation du pays d’accueil qui s’applique selon l’article L124-20. Une fiche d’information présentant la règlementation du pays d’accueil sur les droits et devoirs du stagiaire est annexée à la convention de stage, par obligation posée à l’article L124-20 (annexe H)</w:t>
      </w:r>
    </w:p>
    <w:p>
      <w:pPr>
        <w:pStyle w:val="Style21"/>
        <w:keepNext w:val="0"/>
        <w:keepLines w:val="0"/>
        <w:widowControl w:val="0"/>
        <w:shd w:val="clear" w:color="auto" w:fill="auto"/>
        <w:bidi w:val="0"/>
        <w:spacing w:before="0" w:after="240"/>
        <w:ind w:left="0" w:right="0" w:firstLine="0"/>
        <w:jc w:val="both"/>
      </w:pPr>
      <w:r>
        <w:rPr>
          <w:rStyle w:val="CharStyle22"/>
          <w:b/>
          <w:bCs/>
        </w:rPr>
        <w:t>L’annexe H, inclus dans Pstage, reprend toutes ces obligations et conseils. Elle doit servir de support d’information pour l’étudiant ; elle doit être signée et conservée au même titre que la convention de stage</w:t>
      </w:r>
    </w:p>
    <w:p>
      <w:pPr>
        <w:pStyle w:val="Style21"/>
        <w:keepNext w:val="0"/>
        <w:keepLines w:val="0"/>
        <w:widowControl w:val="0"/>
        <w:shd w:val="clear" w:color="auto" w:fill="auto"/>
        <w:bidi w:val="0"/>
        <w:spacing w:before="0" w:after="180" w:line="259" w:lineRule="auto"/>
        <w:ind w:left="0" w:right="0" w:firstLine="0"/>
        <w:jc w:val="both"/>
      </w:pPr>
      <w:r>
        <w:rPr>
          <w:rStyle w:val="CharStyle22"/>
          <w:b/>
          <w:bCs/>
        </w:rPr>
        <w:t xml:space="preserve">Toutefois, les obligations règlementaires qui pèsent directement sur l’université </w:t>
      </w:r>
      <w:r>
        <w:rPr>
          <w:rStyle w:val="CharStyle22"/>
        </w:rPr>
        <w:t xml:space="preserve">(en particulier en matière d’encadrement pédagogique, de durée du stage - max 924h, 6 mois - ou du nombre d’heures de formation) </w:t>
      </w:r>
      <w:r>
        <w:rPr>
          <w:rStyle w:val="CharStyle22"/>
          <w:b/>
          <w:bCs/>
        </w:rPr>
        <w:t>continuent à s’appliquer même dans le cas d’un stage à l’étranger.</w:t>
      </w:r>
    </w:p>
    <w:p>
      <w:pPr>
        <w:pStyle w:val="Style21"/>
        <w:keepNext w:val="0"/>
        <w:keepLines w:val="0"/>
        <w:widowControl w:val="0"/>
        <w:shd w:val="clear" w:color="auto" w:fill="auto"/>
        <w:bidi w:val="0"/>
        <w:spacing w:before="0" w:after="180" w:line="240" w:lineRule="auto"/>
        <w:ind w:left="0" w:right="0" w:firstLine="0"/>
        <w:jc w:val="both"/>
      </w:pPr>
      <w:r>
        <w:rPr>
          <w:rStyle w:val="CharStyle22"/>
        </w:rPr>
        <w:t>Pour rappel les gestionnaires ont la responsabilité de vérifier tous les documents des étudiants, notamment les documents liés à la protection de l’étudiant durant son stage (assurance santé, assurance rapatriement...). Ceci concerne également les étudiants partant à l’international et/ou en période de césure.</w:t>
      </w:r>
    </w:p>
    <w:p>
      <w:pPr>
        <w:pStyle w:val="Style21"/>
        <w:keepNext w:val="0"/>
        <w:keepLines w:val="0"/>
        <w:widowControl w:val="0"/>
        <w:shd w:val="clear" w:color="auto" w:fill="auto"/>
        <w:bidi w:val="0"/>
        <w:spacing w:before="0" w:after="180" w:line="240" w:lineRule="auto"/>
        <w:ind w:left="0" w:right="0" w:firstLine="0"/>
        <w:jc w:val="both"/>
      </w:pPr>
      <w:r>
        <w:rPr>
          <w:rStyle w:val="CharStyle22"/>
        </w:rPr>
        <w:t>Afin de faciliter les procédures de rapatriement d’urgence en cas de crise majeure, il est demandé à l’ensemble des UFR et Instituts d’utiliser l’application Pstage et de vérifier que l’étudiant a bien saisi aussi dans Pstage la convention en question, même si ce dernier a utilisé une convention propre à la structure d’accueil.</w:t>
      </w:r>
    </w:p>
    <w:p>
      <w:pPr>
        <w:pStyle w:val="Style29"/>
        <w:keepNext/>
        <w:keepLines/>
        <w:widowControl w:val="0"/>
        <w:shd w:val="clear" w:color="auto" w:fill="auto"/>
        <w:bidi w:val="0"/>
        <w:spacing w:before="0" w:after="180" w:line="240" w:lineRule="auto"/>
        <w:ind w:left="1040" w:right="0" w:firstLine="0"/>
        <w:jc w:val="both"/>
      </w:pPr>
      <w:bookmarkStart w:id="29" w:name="bookmark29"/>
      <w:r>
        <w:rPr>
          <w:rStyle w:val="CharStyle30"/>
          <w:b/>
          <w:bCs/>
        </w:rPr>
        <w:t>2-1- Protection du stagiaire</w:t>
      </w:r>
      <w:bookmarkEnd w:id="29"/>
    </w:p>
    <w:p>
      <w:pPr>
        <w:pStyle w:val="Style21"/>
        <w:keepNext w:val="0"/>
        <w:keepLines w:val="0"/>
        <w:widowControl w:val="0"/>
        <w:shd w:val="clear" w:color="auto" w:fill="auto"/>
        <w:bidi w:val="0"/>
        <w:spacing w:before="0" w:after="0" w:line="254" w:lineRule="auto"/>
        <w:ind w:left="0" w:right="0" w:firstLine="0"/>
        <w:jc w:val="both"/>
      </w:pPr>
      <w:r>
        <w:rPr>
          <w:rStyle w:val="CharStyle22"/>
          <w:b/>
          <w:bCs/>
        </w:rPr>
        <w:t>L’étudiant doit impérativement disposer des documents suivants :</w:t>
      </w:r>
    </w:p>
    <w:p>
      <w:pPr>
        <w:pStyle w:val="Style21"/>
        <w:keepNext w:val="0"/>
        <w:keepLines w:val="0"/>
        <w:widowControl w:val="0"/>
        <w:numPr>
          <w:ilvl w:val="0"/>
          <w:numId w:val="15"/>
        </w:numPr>
        <w:shd w:val="clear" w:color="auto" w:fill="auto"/>
        <w:tabs>
          <w:tab w:pos="193" w:val="left"/>
        </w:tabs>
        <w:bidi w:val="0"/>
        <w:spacing w:before="0" w:after="0" w:line="240" w:lineRule="auto"/>
        <w:ind w:left="0" w:right="0" w:firstLine="0"/>
        <w:jc w:val="both"/>
      </w:pPr>
      <w:r>
        <w:rPr>
          <w:rStyle w:val="CharStyle22"/>
        </w:rPr>
        <w:t>Responsabilité civile : A demander à son assurance</w:t>
      </w:r>
    </w:p>
    <w:p>
      <w:pPr>
        <w:pStyle w:val="Style21"/>
        <w:keepNext w:val="0"/>
        <w:keepLines w:val="0"/>
        <w:widowControl w:val="0"/>
        <w:numPr>
          <w:ilvl w:val="0"/>
          <w:numId w:val="15"/>
        </w:numPr>
        <w:shd w:val="clear" w:color="auto" w:fill="auto"/>
        <w:tabs>
          <w:tab w:pos="193" w:val="left"/>
        </w:tabs>
        <w:bidi w:val="0"/>
        <w:spacing w:before="0" w:after="240" w:line="240" w:lineRule="auto"/>
        <w:ind w:left="0" w:right="0" w:firstLine="0"/>
        <w:jc w:val="both"/>
      </w:pPr>
      <w:r>
        <w:rPr>
          <w:rStyle w:val="CharStyle22"/>
        </w:rPr>
        <w:t>Attestation de rapatriement : A demander à son assurance</w:t>
      </w:r>
    </w:p>
    <w:p>
      <w:pPr>
        <w:pStyle w:val="Style21"/>
        <w:keepNext w:val="0"/>
        <w:keepLines w:val="0"/>
        <w:widowControl w:val="0"/>
        <w:shd w:val="clear" w:color="auto" w:fill="auto"/>
        <w:bidi w:val="0"/>
        <w:spacing w:before="0" w:after="180" w:line="254" w:lineRule="auto"/>
        <w:ind w:left="0" w:right="0" w:firstLine="0"/>
        <w:jc w:val="both"/>
      </w:pPr>
      <w:r>
        <w:rPr>
          <w:rStyle w:val="CharStyle22"/>
        </w:rPr>
        <w:t>Pour l’assurance maladie :</w:t>
      </w:r>
    </w:p>
    <w:p>
      <w:pPr>
        <w:pStyle w:val="Style21"/>
        <w:keepNext w:val="0"/>
        <w:keepLines w:val="0"/>
        <w:widowControl w:val="0"/>
        <w:numPr>
          <w:ilvl w:val="0"/>
          <w:numId w:val="15"/>
        </w:numPr>
        <w:shd w:val="clear" w:color="auto" w:fill="auto"/>
        <w:tabs>
          <w:tab w:pos="193" w:val="left"/>
        </w:tabs>
        <w:bidi w:val="0"/>
        <w:spacing w:before="0" w:after="0" w:line="240" w:lineRule="auto"/>
        <w:ind w:left="0" w:right="0" w:firstLine="0"/>
        <w:jc w:val="both"/>
      </w:pPr>
      <w:r>
        <w:rPr>
          <w:rStyle w:val="CharStyle22"/>
        </w:rPr>
        <w:t>Pour un stage au sein de l’Espace Economique Européen, l’étudiant doit avoir une Carte Européenne d’Assurance Maladie ;</w:t>
      </w:r>
    </w:p>
    <w:p>
      <w:pPr>
        <w:pStyle w:val="Style21"/>
        <w:keepNext w:val="0"/>
        <w:keepLines w:val="0"/>
        <w:widowControl w:val="0"/>
        <w:numPr>
          <w:ilvl w:val="0"/>
          <w:numId w:val="15"/>
        </w:numPr>
        <w:shd w:val="clear" w:color="auto" w:fill="auto"/>
        <w:tabs>
          <w:tab w:pos="193" w:val="left"/>
          <w:tab w:pos="706" w:val="left"/>
        </w:tabs>
        <w:bidi w:val="0"/>
        <w:spacing w:before="0" w:after="0" w:line="240" w:lineRule="auto"/>
        <w:ind w:left="0" w:right="0" w:firstLine="0"/>
        <w:jc w:val="both"/>
      </w:pPr>
      <w:r>
        <w:rPr>
          <w:rStyle w:val="CharStyle22"/>
        </w:rPr>
        <w:t>Pour</w:t>
        <w:tab/>
        <w:t>un stage effectué au Québec, l’étudiant doit demander le formulaire SE401Q auprès de sa CPAM ;</w:t>
      </w:r>
    </w:p>
    <w:p>
      <w:pPr>
        <w:pStyle w:val="Style21"/>
        <w:keepNext w:val="0"/>
        <w:keepLines w:val="0"/>
        <w:widowControl w:val="0"/>
        <w:numPr>
          <w:ilvl w:val="0"/>
          <w:numId w:val="15"/>
        </w:numPr>
        <w:shd w:val="clear" w:color="auto" w:fill="auto"/>
        <w:tabs>
          <w:tab w:pos="193" w:val="left"/>
          <w:tab w:pos="706" w:val="left"/>
        </w:tabs>
        <w:bidi w:val="0"/>
        <w:spacing w:before="0" w:after="0" w:line="240" w:lineRule="auto"/>
        <w:ind w:left="0" w:right="0" w:firstLine="0"/>
        <w:jc w:val="both"/>
      </w:pPr>
      <w:r>
        <w:rPr>
          <w:rStyle w:val="CharStyle22"/>
        </w:rPr>
        <w:t>Pour</w:t>
        <w:tab/>
        <w:t>un stage dans un autre pays, il doit souscrire le cas échéant une assurance maladie complémentaire spécifique le</w:t>
      </w:r>
    </w:p>
    <w:p>
      <w:pPr>
        <w:pStyle w:val="Style21"/>
        <w:keepNext w:val="0"/>
        <w:keepLines w:val="0"/>
        <w:widowControl w:val="0"/>
        <w:shd w:val="clear" w:color="auto" w:fill="auto"/>
        <w:bidi w:val="0"/>
        <w:spacing w:before="0" w:after="180" w:line="254" w:lineRule="auto"/>
        <w:ind w:left="0" w:right="0" w:firstLine="0"/>
        <w:jc w:val="both"/>
      </w:pPr>
      <w:r>
        <w:rPr>
          <w:rStyle w:val="CharStyle22"/>
        </w:rPr>
        <w:t>couvrant en cas de maladie ou d’accident du travail, valable pour le pays d’accueil et la durée du stage.</w:t>
      </w:r>
    </w:p>
    <w:p>
      <w:pPr>
        <w:pStyle w:val="Style29"/>
        <w:keepNext/>
        <w:keepLines/>
        <w:widowControl w:val="0"/>
        <w:shd w:val="clear" w:color="auto" w:fill="auto"/>
        <w:bidi w:val="0"/>
        <w:spacing w:before="0" w:after="180" w:line="240" w:lineRule="auto"/>
        <w:ind w:left="1040" w:right="0" w:firstLine="0"/>
        <w:jc w:val="both"/>
      </w:pPr>
      <w:bookmarkStart w:id="31" w:name="bookmark31"/>
      <w:r>
        <w:rPr>
          <w:rStyle w:val="CharStyle30"/>
          <w:b/>
          <w:bCs/>
        </w:rPr>
        <w:t>2-2- Convention de stage</w:t>
      </w:r>
      <w:bookmarkEnd w:id="31"/>
    </w:p>
    <w:p>
      <w:pPr>
        <w:pStyle w:val="Style21"/>
        <w:keepNext w:val="0"/>
        <w:keepLines w:val="0"/>
        <w:widowControl w:val="0"/>
        <w:shd w:val="clear" w:color="auto" w:fill="auto"/>
        <w:bidi w:val="0"/>
        <w:spacing w:before="0" w:after="0" w:line="254" w:lineRule="auto"/>
        <w:ind w:left="0" w:right="0" w:firstLine="0"/>
        <w:jc w:val="both"/>
      </w:pPr>
      <w:r>
        <w:rPr>
          <w:rStyle w:val="CharStyle22"/>
        </w:rPr>
        <w:t>La convention de stage sur PStage est disponible en anglais, allemand, italien et espagnol. Dans la mesure du possible, les UFR et instituts s’efforcent de convaincre l’organisme d’accueil à l’étranger de signer la convention de l’université. Il est important de rappeler que la convention française est plus protectrice pour l’étudiant.</w:t>
      </w:r>
    </w:p>
    <w:p>
      <w:pPr>
        <w:pStyle w:val="Style21"/>
        <w:keepNext w:val="0"/>
        <w:keepLines w:val="0"/>
        <w:widowControl w:val="0"/>
        <w:shd w:val="clear" w:color="auto" w:fill="auto"/>
        <w:bidi w:val="0"/>
        <w:spacing w:before="0" w:after="240" w:line="254" w:lineRule="auto"/>
        <w:ind w:left="0" w:right="0" w:firstLine="0"/>
        <w:jc w:val="both"/>
      </w:pPr>
      <w:r>
        <w:rPr>
          <w:rStyle w:val="CharStyle22"/>
        </w:rPr>
        <w:t>Dans le cas où l’organisme d’accueil à l’étranger refuse catégoriquement de signer la convention de stage de l’université et impose l’utilisation d’un document propre, l’UFR et institut s’assure, avec l’appui du BAIP, que le document ne contient pas des dispositions manifestement incompatibles avec les obligations qui continuent de peser sur l’université du fait de la règlementation française.</w:t>
      </w:r>
    </w:p>
    <w:p>
      <w:pPr>
        <w:pStyle w:val="Style29"/>
        <w:keepNext/>
        <w:keepLines/>
        <w:widowControl w:val="0"/>
        <w:shd w:val="clear" w:color="auto" w:fill="auto"/>
        <w:bidi w:val="0"/>
        <w:spacing w:before="0" w:after="180" w:line="240" w:lineRule="auto"/>
        <w:ind w:left="1040" w:right="0" w:firstLine="0"/>
        <w:jc w:val="both"/>
      </w:pPr>
      <w:bookmarkStart w:id="33" w:name="bookmark33"/>
      <w:r>
        <w:rPr>
          <w:rStyle w:val="CharStyle30"/>
          <w:b/>
          <w:bCs/>
        </w:rPr>
        <w:t>2-3- Sécurité</w:t>
      </w:r>
      <w:bookmarkEnd w:id="33"/>
    </w:p>
    <w:p>
      <w:pPr>
        <w:pStyle w:val="Style21"/>
        <w:keepNext w:val="0"/>
        <w:keepLines w:val="0"/>
        <w:widowControl w:val="0"/>
        <w:shd w:val="clear" w:color="auto" w:fill="auto"/>
        <w:bidi w:val="0"/>
        <w:spacing w:before="0" w:after="0" w:line="240" w:lineRule="auto"/>
        <w:ind w:left="0" w:right="0" w:firstLine="0"/>
        <w:jc w:val="both"/>
      </w:pPr>
      <w:r>
        <w:rPr>
          <w:rStyle w:val="CharStyle22"/>
        </w:rPr>
        <w:t>Lorsqu’un étudiant effectue un stage dans le cadre de ses études, il demeure sous la responsabilité de l'établissement d'enseignement dont il relève.</w:t>
      </w:r>
    </w:p>
    <w:p>
      <w:pPr>
        <w:pStyle w:val="Style21"/>
        <w:keepNext w:val="0"/>
        <w:keepLines w:val="0"/>
        <w:widowControl w:val="0"/>
        <w:shd w:val="clear" w:color="auto" w:fill="auto"/>
        <w:bidi w:val="0"/>
        <w:spacing w:before="0" w:after="0" w:line="240" w:lineRule="auto"/>
        <w:ind w:left="0" w:right="0" w:firstLine="0"/>
        <w:jc w:val="both"/>
      </w:pPr>
      <w:r>
        <w:rPr>
          <w:rStyle w:val="CharStyle22"/>
        </w:rPr>
        <w:t>Ceci implique que l’université doit s’assurer que le stage se déroule dans des conditions ne mettant pas en danger la sécurité du stagiaire, en particulier lorsque le stage se déroule à l'étranger.</w:t>
      </w:r>
    </w:p>
    <w:p>
      <w:pPr>
        <w:pStyle w:val="Style21"/>
        <w:keepNext w:val="0"/>
        <w:keepLines w:val="0"/>
        <w:widowControl w:val="0"/>
        <w:shd w:val="clear" w:color="auto" w:fill="auto"/>
        <w:bidi w:val="0"/>
        <w:spacing w:before="0" w:after="240" w:line="240" w:lineRule="auto"/>
        <w:ind w:left="0" w:right="0" w:firstLine="0"/>
        <w:jc w:val="both"/>
      </w:pPr>
      <w:r>
        <w:rPr>
          <w:rStyle w:val="CharStyle22"/>
        </w:rPr>
        <w:t>Un manquement à cette obligation est susceptible d'entraîner la responsabilité pour faute de l'établissement d'enseignement</w:t>
      </w:r>
      <w:r>
        <w:rPr>
          <w:rStyle w:val="CharStyle22"/>
          <w:b/>
          <w:bCs/>
          <w:vertAlign w:val="superscript"/>
        </w:rPr>
        <w:t>17</w:t>
      </w:r>
      <w:r>
        <w:rPr>
          <w:rStyle w:val="CharStyle22"/>
        </w:rPr>
        <w:t>.</w:t>
      </w:r>
    </w:p>
    <w:p>
      <w:pPr>
        <w:pStyle w:val="Style21"/>
        <w:keepNext w:val="0"/>
        <w:keepLines w:val="0"/>
        <w:widowControl w:val="0"/>
        <w:shd w:val="clear" w:color="auto" w:fill="auto"/>
        <w:bidi w:val="0"/>
        <w:spacing w:before="0" w:after="180" w:line="295" w:lineRule="auto"/>
        <w:ind w:left="0" w:right="0" w:firstLine="0"/>
        <w:jc w:val="both"/>
      </w:pPr>
      <w:r>
        <w:rPr>
          <w:rStyle w:val="CharStyle22"/>
        </w:rPr>
        <w:t>Les stages à l’étranger représentent une opportunité dans le parcours étudiant et pour l’ouverture internationale des formations. Il convient toutefois de renforcer notre vigilance concernant les stages à l’étranger et tout particulièrement le dispositif de validation et de signature des conventions pour l'international dès lors que les risques y sont plus nombreux (pays moins sécurisés, règles moins exigeantes...).</w:t>
      </w:r>
    </w:p>
    <w:p>
      <w:pPr>
        <w:pStyle w:val="Style29"/>
        <w:keepNext/>
        <w:keepLines/>
        <w:widowControl w:val="0"/>
        <w:shd w:val="clear" w:color="auto" w:fill="auto"/>
        <w:bidi w:val="0"/>
        <w:spacing w:before="0" w:after="160" w:line="240" w:lineRule="auto"/>
        <w:ind w:left="1280" w:right="0" w:firstLine="0"/>
        <w:jc w:val="left"/>
      </w:pPr>
      <w:bookmarkStart w:id="35" w:name="bookmark35"/>
      <w:r>
        <w:rPr>
          <w:rStyle w:val="CharStyle30"/>
          <w:b/>
          <w:bCs/>
        </w:rPr>
        <w:t>2-3-1-Zones à risques</w:t>
      </w:r>
      <w:bookmarkEnd w:id="35"/>
    </w:p>
    <w:p>
      <w:pPr>
        <w:pStyle w:val="Style21"/>
        <w:keepNext w:val="0"/>
        <w:keepLines w:val="0"/>
        <w:widowControl w:val="0"/>
        <w:numPr>
          <w:ilvl w:val="0"/>
          <w:numId w:val="17"/>
        </w:numPr>
        <w:shd w:val="clear" w:color="auto" w:fill="auto"/>
        <w:tabs>
          <w:tab w:pos="745" w:val="left"/>
        </w:tabs>
        <w:bidi w:val="0"/>
        <w:spacing w:before="0" w:after="0" w:line="283" w:lineRule="auto"/>
        <w:ind w:left="740" w:right="0" w:hanging="360"/>
        <w:jc w:val="both"/>
      </w:pPr>
      <w:r>
        <w:rPr>
          <w:rStyle w:val="CharStyle22"/>
        </w:rPr>
        <w:t>Pour s’informer sur les zones à risques et les recommandations pour chaque pays dans le cadre d’un stage ou d’un déplacement :</w:t>
      </w:r>
    </w:p>
    <w:p>
      <w:pPr>
        <w:pStyle w:val="Style21"/>
        <w:keepNext w:val="0"/>
        <w:keepLines w:val="0"/>
        <w:widowControl w:val="0"/>
        <w:shd w:val="clear" w:color="auto" w:fill="auto"/>
        <w:bidi w:val="0"/>
        <w:spacing w:before="0" w:after="0" w:line="283" w:lineRule="auto"/>
        <w:ind w:left="0" w:right="0" w:firstLine="740"/>
        <w:jc w:val="both"/>
      </w:pPr>
      <w:r>
        <w:fldChar w:fldCharType="begin"/>
      </w:r>
      <w:r>
        <w:rPr/>
        <w:instrText> HYPERLINK "http://www.diplomatie.gouv.fr/fr/conseils-aux-voyageurs/conseils-par-pays" </w:instrText>
      </w:r>
      <w:r>
        <w:fldChar w:fldCharType="separate"/>
      </w:r>
      <w:r>
        <w:rPr>
          <w:rStyle w:val="CharStyle22"/>
          <w:color w:val="0000FF"/>
          <w:u w:val="single"/>
          <w:lang w:val="en-US" w:eastAsia="en-US" w:bidi="en-US"/>
        </w:rPr>
        <w:t>http://www.diplomatie.gouv.fr/fr/conseils-aux-voyageurs/conseils-par-pays</w:t>
      </w:r>
      <w:r>
        <w:fldChar w:fldCharType="end"/>
      </w:r>
    </w:p>
    <w:p>
      <w:pPr>
        <w:pStyle w:val="Style21"/>
        <w:keepNext w:val="0"/>
        <w:keepLines w:val="0"/>
        <w:widowControl w:val="0"/>
        <w:shd w:val="clear" w:color="auto" w:fill="auto"/>
        <w:bidi w:val="0"/>
        <w:spacing w:before="0" w:after="278" w:line="283" w:lineRule="auto"/>
        <w:ind w:left="0" w:right="0" w:firstLine="740"/>
        <w:jc w:val="both"/>
      </w:pPr>
      <w:r>
        <w:rPr>
          <w:rStyle w:val="CharStyle22"/>
        </w:rPr>
        <w:t>Les pays sont identifiés selon le niveau de risque :</w:t>
      </w:r>
    </w:p>
    <w:p>
      <w:pPr>
        <w:pStyle w:val="Style13"/>
        <w:keepNext w:val="0"/>
        <w:keepLines w:val="0"/>
        <w:widowControl w:val="0"/>
        <w:pBdr>
          <w:top w:val="single" w:sz="0" w:space="3" w:color="DDDEEE"/>
          <w:left w:val="single" w:sz="0" w:space="0" w:color="DDDEEE"/>
          <w:bottom w:val="single" w:sz="0" w:space="6" w:color="DDDEEE"/>
          <w:right w:val="single" w:sz="0" w:space="0" w:color="DDDEEE"/>
        </w:pBdr>
        <w:shd w:val="clear" w:color="auto" w:fill="DDDEEE"/>
        <w:tabs>
          <w:tab w:pos="2044" w:val="left"/>
          <w:tab w:pos="5342" w:val="left"/>
        </w:tabs>
        <w:bidi w:val="0"/>
        <w:spacing w:before="0" w:after="230" w:line="360" w:lineRule="auto"/>
        <w:ind w:left="840" w:right="0" w:firstLine="580"/>
        <w:jc w:val="both"/>
        <w:rPr>
          <w:sz w:val="15"/>
          <w:szCs w:val="15"/>
        </w:rPr>
      </w:pPr>
      <w:r>
        <w:rPr>
          <w:rStyle w:val="CharStyle14"/>
          <w:b/>
          <w:bCs/>
          <w:color w:val="A2A2B4"/>
          <w:sz w:val="15"/>
          <w:szCs w:val="15"/>
          <w:u w:val="none"/>
          <w:lang w:val="en-US" w:eastAsia="en-US" w:bidi="en-US"/>
        </w:rPr>
        <w:t xml:space="preserve">i onnfMenTerf QA£croeU£ </w:t>
      </w:r>
      <w:r>
        <w:rPr>
          <w:rStyle w:val="CharStyle14"/>
          <w:b/>
          <w:bCs/>
          <w:color w:val="E09D5F"/>
          <w:sz w:val="15"/>
          <w:szCs w:val="15"/>
          <w:u w:val="none"/>
          <w:lang w:val="en-US" w:eastAsia="en-US" w:bidi="en-US"/>
        </w:rPr>
        <w:t>L^K</w:t>
        <w:tab/>
      </w:r>
      <w:r>
        <w:rPr>
          <w:rStyle w:val="CharStyle14"/>
          <w:b/>
          <w:bCs/>
          <w:color w:val="8E8E9F"/>
          <w:sz w:val="15"/>
          <w:szCs w:val="15"/>
          <w:u w:val="none"/>
          <w:lang w:val="en-US" w:eastAsia="en-US" w:bidi="en-US"/>
        </w:rPr>
        <w:t>j</w:t>
        <w:tab/>
        <w:t>nen'-i't</w:t>
      </w:r>
    </w:p>
    <w:p>
      <w:pPr>
        <w:pStyle w:val="Style21"/>
        <w:keepNext w:val="0"/>
        <w:keepLines w:val="0"/>
        <w:widowControl w:val="0"/>
        <w:numPr>
          <w:ilvl w:val="0"/>
          <w:numId w:val="17"/>
        </w:numPr>
        <w:shd w:val="clear" w:color="auto" w:fill="auto"/>
        <w:tabs>
          <w:tab w:pos="745" w:val="left"/>
        </w:tabs>
        <w:bidi w:val="0"/>
        <w:spacing w:before="0" w:after="0" w:line="276" w:lineRule="auto"/>
        <w:ind w:left="740" w:right="0" w:hanging="360"/>
        <w:jc w:val="both"/>
      </w:pPr>
      <w:r>
        <w:rPr>
          <w:rStyle w:val="CharStyle22"/>
        </w:rPr>
        <w:t xml:space="preserve">Un même pays peut avoir des zones géographiques de couleurs différentes, il est donc impératif lors de la saisie de la convention de stage </w:t>
      </w:r>
      <w:r>
        <w:rPr>
          <w:rStyle w:val="CharStyle22"/>
          <w:b/>
          <w:bCs/>
        </w:rPr>
        <w:t>d’indiquer les déplacements précis de l’étudiant ainsi que les dates.</w:t>
      </w:r>
    </w:p>
    <w:p>
      <w:pPr>
        <w:pStyle w:val="Style21"/>
        <w:keepNext w:val="0"/>
        <w:keepLines w:val="0"/>
        <w:widowControl w:val="0"/>
        <w:numPr>
          <w:ilvl w:val="0"/>
          <w:numId w:val="17"/>
        </w:numPr>
        <w:shd w:val="clear" w:color="auto" w:fill="auto"/>
        <w:tabs>
          <w:tab w:pos="745" w:val="left"/>
        </w:tabs>
        <w:bidi w:val="0"/>
        <w:spacing w:before="0" w:after="160" w:line="276" w:lineRule="auto"/>
        <w:ind w:left="740" w:right="0" w:hanging="360"/>
        <w:jc w:val="both"/>
      </w:pPr>
      <w:r>
        <w:rPr>
          <w:rStyle w:val="CharStyle22"/>
        </w:rPr>
        <w:t>La couleur des zones varie en fonction de la diplomatie française. La politique adoptée par l’Université peut être plus contraignante.</w:t>
      </w:r>
    </w:p>
    <w:p>
      <w:pPr>
        <w:pStyle w:val="Style29"/>
        <w:keepNext/>
        <w:keepLines/>
        <w:widowControl w:val="0"/>
        <w:shd w:val="clear" w:color="auto" w:fill="auto"/>
        <w:bidi w:val="0"/>
        <w:spacing w:before="0" w:after="160" w:line="240" w:lineRule="auto"/>
        <w:ind w:left="1280" w:right="0" w:firstLine="0"/>
        <w:jc w:val="both"/>
      </w:pPr>
      <w:bookmarkStart w:id="37" w:name="bookmark37"/>
      <w:r>
        <w:rPr>
          <w:rStyle w:val="CharStyle30"/>
          <w:b/>
          <w:bCs/>
        </w:rPr>
        <w:t>2-3-2- Recommandations</w:t>
      </w:r>
      <w:bookmarkEnd w:id="37"/>
    </w:p>
    <w:p>
      <w:pPr>
        <w:pStyle w:val="Style21"/>
        <w:keepNext w:val="0"/>
        <w:keepLines w:val="0"/>
        <w:widowControl w:val="0"/>
        <w:numPr>
          <w:ilvl w:val="0"/>
          <w:numId w:val="19"/>
        </w:numPr>
        <w:shd w:val="clear" w:color="auto" w:fill="auto"/>
        <w:tabs>
          <w:tab w:pos="1204" w:val="left"/>
        </w:tabs>
        <w:bidi w:val="0"/>
        <w:spacing w:before="0" w:after="0" w:line="276" w:lineRule="auto"/>
        <w:ind w:left="0" w:right="0" w:firstLine="840"/>
        <w:jc w:val="both"/>
      </w:pPr>
      <w:r>
        <w:rPr>
          <w:rStyle w:val="CharStyle22"/>
        </w:rPr>
        <w:t>Zone jaune ou verte : signature de la convention de stage</w:t>
      </w:r>
    </w:p>
    <w:p>
      <w:pPr>
        <w:pStyle w:val="Style21"/>
        <w:keepNext w:val="0"/>
        <w:keepLines w:val="0"/>
        <w:widowControl w:val="0"/>
        <w:numPr>
          <w:ilvl w:val="0"/>
          <w:numId w:val="19"/>
        </w:numPr>
        <w:shd w:val="clear" w:color="auto" w:fill="auto"/>
        <w:tabs>
          <w:tab w:pos="1204" w:val="left"/>
        </w:tabs>
        <w:bidi w:val="0"/>
        <w:spacing w:before="0" w:after="0" w:line="276" w:lineRule="auto"/>
        <w:ind w:left="0" w:right="0" w:firstLine="840"/>
        <w:jc w:val="both"/>
      </w:pPr>
      <w:r>
        <w:rPr>
          <w:rStyle w:val="CharStyle22"/>
        </w:rPr>
        <w:t>Zone orange : stage fortement déconseillé</w:t>
      </w:r>
    </w:p>
    <w:p>
      <w:pPr>
        <w:pStyle w:val="Style21"/>
        <w:keepNext w:val="0"/>
        <w:keepLines w:val="0"/>
        <w:widowControl w:val="0"/>
        <w:numPr>
          <w:ilvl w:val="0"/>
          <w:numId w:val="19"/>
        </w:numPr>
        <w:shd w:val="clear" w:color="auto" w:fill="auto"/>
        <w:tabs>
          <w:tab w:pos="1204" w:val="left"/>
        </w:tabs>
        <w:bidi w:val="0"/>
        <w:spacing w:before="0" w:after="240" w:line="276" w:lineRule="auto"/>
        <w:ind w:left="0" w:right="0" w:firstLine="840"/>
        <w:jc w:val="both"/>
      </w:pPr>
      <w:r>
        <w:rPr>
          <w:rStyle w:val="CharStyle22"/>
        </w:rPr>
        <w:t>Zone rouge : stage interdit</w:t>
      </w:r>
    </w:p>
    <w:p>
      <w:pPr>
        <w:pStyle w:val="Style21"/>
        <w:keepNext w:val="0"/>
        <w:keepLines w:val="0"/>
        <w:widowControl w:val="0"/>
        <w:shd w:val="clear" w:color="auto" w:fill="auto"/>
        <w:bidi w:val="0"/>
        <w:spacing w:before="0" w:after="0" w:line="259" w:lineRule="auto"/>
        <w:ind w:left="0" w:right="0" w:firstLine="0"/>
        <w:jc w:val="both"/>
      </w:pPr>
      <w:r>
        <w:rPr>
          <w:rStyle w:val="CharStyle22"/>
        </w:rPr>
        <w:t>Pour la zone orange, suivre la procédure suivante :</w:t>
      </w:r>
    </w:p>
    <w:p>
      <w:pPr>
        <w:pStyle w:val="Style21"/>
        <w:keepNext w:val="0"/>
        <w:keepLines w:val="0"/>
        <w:widowControl w:val="0"/>
        <w:shd w:val="clear" w:color="auto" w:fill="auto"/>
        <w:bidi w:val="0"/>
        <w:spacing w:before="0" w:after="0" w:line="240" w:lineRule="auto"/>
        <w:ind w:left="580" w:right="0" w:firstLine="0"/>
        <w:jc w:val="both"/>
      </w:pPr>
      <w:r>
        <w:rPr>
          <w:rStyle w:val="CharStyle22"/>
        </w:rPr>
        <w:t>- Concernant les déplacements des étudiants, les demandes doivent être transmises par la direction de la composante concernée. Le formulaire de demande de déplacement, dûment complété, doit être envoyé trois semaines minimum avant la date de départ à l’adresse</w:t>
      </w:r>
      <w:r>
        <w:fldChar w:fldCharType="begin"/>
      </w:r>
      <w:r>
        <w:rPr/>
        <w:instrText> HYPERLINK "mailto:fsd@univ-paris1.fr" </w:instrText>
      </w:r>
      <w:r>
        <w:fldChar w:fldCharType="separate"/>
      </w:r>
      <w:r>
        <w:rPr>
          <w:rStyle w:val="CharStyle22"/>
        </w:rPr>
        <w:t xml:space="preserve"> fsd@univ-paris1.fr, </w:t>
      </w:r>
      <w:r>
        <w:fldChar w:fldCharType="end"/>
      </w:r>
      <w:r>
        <w:rPr>
          <w:rStyle w:val="CharStyle22"/>
        </w:rPr>
        <w:t>copie au directeur de structure.</w:t>
      </w:r>
    </w:p>
    <w:p>
      <w:pPr>
        <w:pStyle w:val="Style21"/>
        <w:keepNext w:val="0"/>
        <w:keepLines w:val="0"/>
        <w:widowControl w:val="0"/>
        <w:shd w:val="clear" w:color="auto" w:fill="auto"/>
        <w:bidi w:val="0"/>
        <w:spacing w:before="0" w:after="160" w:line="240" w:lineRule="auto"/>
        <w:ind w:left="0" w:right="0" w:firstLine="580"/>
        <w:jc w:val="both"/>
      </w:pPr>
      <w:r>
        <w:rPr>
          <w:rStyle w:val="CharStyle22"/>
        </w:rPr>
        <w:t>La convention de stage sera signée par la présidente de l’université.</w:t>
      </w:r>
    </w:p>
    <w:p>
      <w:pPr>
        <w:pStyle w:val="Style21"/>
        <w:keepNext w:val="0"/>
        <w:keepLines w:val="0"/>
        <w:widowControl w:val="0"/>
        <w:shd w:val="clear" w:color="auto" w:fill="auto"/>
        <w:bidi w:val="0"/>
        <w:spacing w:before="0" w:after="520" w:line="276" w:lineRule="auto"/>
        <w:ind w:left="0" w:right="0" w:firstLine="0"/>
        <w:jc w:val="both"/>
      </w:pPr>
      <w:r>
        <w:rPr>
          <w:rStyle w:val="CharStyle22"/>
        </w:rPr>
        <w:t>Dans tous les cas de figure, il est conseillé aux étudiants en déplacement à l’étranger en séjour d’études ou en stage en entreprise ou en laboratoire de s’inscrire sur le portail Ariane du Ministère des Affaires étrangères pour déclarer leur mobilité</w:t>
      </w:r>
      <w:r>
        <w:rPr>
          <w:rStyle w:val="CharStyle22"/>
          <w:vertAlign w:val="superscript"/>
        </w:rPr>
        <w:t>18</w:t>
      </w:r>
      <w:r>
        <w:rPr>
          <w:rStyle w:val="CharStyle22"/>
        </w:rPr>
        <w:t>. Ce portail permet de les recenser et de les contacter, dans l’hypothèse où des secours devraient être organisés en cas de crise ou de catastrophe naturelle à l’étranger.</w:t>
      </w:r>
    </w:p>
    <w:p>
      <w:pPr>
        <w:pStyle w:val="Style21"/>
        <w:keepNext w:val="0"/>
        <w:keepLines w:val="0"/>
        <w:widowControl w:val="0"/>
        <w:shd w:val="clear" w:color="auto" w:fill="auto"/>
        <w:bidi w:val="0"/>
        <w:spacing w:before="0" w:after="380"/>
        <w:ind w:left="0" w:right="0" w:firstLine="0"/>
        <w:jc w:val="both"/>
      </w:pPr>
      <w:r>
        <w:rPr>
          <w:rStyle w:val="CharStyle22"/>
          <w:b/>
          <w:bCs/>
        </w:rPr>
        <w:t>III CADRE PEDAGOGIQUE ET DEROULEMENT DU STAGE</w:t>
      </w:r>
    </w:p>
    <w:p>
      <w:pPr>
        <w:pStyle w:val="Style29"/>
        <w:keepNext/>
        <w:keepLines/>
        <w:widowControl w:val="0"/>
        <w:numPr>
          <w:ilvl w:val="0"/>
          <w:numId w:val="21"/>
        </w:numPr>
        <w:shd w:val="clear" w:color="auto" w:fill="auto"/>
        <w:tabs>
          <w:tab w:pos="1204" w:val="left"/>
        </w:tabs>
        <w:bidi w:val="0"/>
        <w:spacing w:before="0" w:line="240" w:lineRule="auto"/>
        <w:ind w:left="0" w:right="0" w:firstLine="840"/>
        <w:jc w:val="both"/>
      </w:pPr>
      <w:bookmarkStart w:id="39" w:name="bookmark39"/>
      <w:r>
        <w:rPr>
          <w:rStyle w:val="CharStyle30"/>
          <w:b/>
          <w:bCs/>
        </w:rPr>
        <w:t>Encadrement et suivi du stagiaire</w:t>
      </w:r>
      <w:bookmarkEnd w:id="39"/>
    </w:p>
    <w:p>
      <w:pPr>
        <w:pStyle w:val="Style29"/>
        <w:keepNext/>
        <w:keepLines/>
        <w:widowControl w:val="0"/>
        <w:shd w:val="clear" w:color="auto" w:fill="auto"/>
        <w:bidi w:val="0"/>
        <w:spacing w:before="0" w:after="60" w:line="240" w:lineRule="auto"/>
        <w:ind w:left="0" w:right="0" w:firstLine="0"/>
        <w:jc w:val="both"/>
      </w:pPr>
      <w:r>
        <w:rPr>
          <w:rStyle w:val="CharStyle30"/>
          <w:b/>
          <w:bCs/>
        </w:rPr>
        <w:t>Encadrement</w:t>
      </w:r>
    </w:p>
    <w:p>
      <w:pPr>
        <w:pStyle w:val="Style21"/>
        <w:keepNext w:val="0"/>
        <w:keepLines w:val="0"/>
        <w:widowControl w:val="0"/>
        <w:shd w:val="clear" w:color="auto" w:fill="auto"/>
        <w:bidi w:val="0"/>
        <w:spacing w:before="0" w:after="240"/>
        <w:ind w:left="0" w:right="0" w:firstLine="0"/>
        <w:jc w:val="both"/>
      </w:pPr>
      <w:r>
        <w:rPr>
          <w:rStyle w:val="CharStyle22"/>
        </w:rPr>
        <w:t>Le stagiaire doit obligatoirement être encadré par un enseignant-référent ainsi qu’un tuteur de stage durant la totalité de son stage. Les modalités d’encadrement et de suivi doivent être mentionnées dans la convention. L’enseignant-référent peut être un enseignant titulaire, contractuelle ou vacataire de l’université.</w:t>
      </w:r>
    </w:p>
    <w:p>
      <w:pPr>
        <w:pStyle w:val="Style21"/>
        <w:keepNext w:val="0"/>
        <w:keepLines w:val="0"/>
        <w:widowControl w:val="0"/>
        <w:shd w:val="clear" w:color="auto" w:fill="auto"/>
        <w:bidi w:val="0"/>
        <w:spacing w:before="0" w:after="160" w:line="266" w:lineRule="auto"/>
        <w:ind w:left="0" w:right="0" w:firstLine="0"/>
        <w:jc w:val="both"/>
      </w:pPr>
      <w:r>
        <w:rPr>
          <w:rStyle w:val="CharStyle22"/>
          <w:b/>
          <w:bCs/>
        </w:rPr>
        <w:t>Au sein de l’organisme d’accueil</w:t>
      </w:r>
      <w:r>
        <w:rPr>
          <w:rStyle w:val="CharStyle22"/>
        </w:rPr>
        <w:t>, le tuteur de stage est chargé de l’accueil et de l’accompagnement du stagiaire, ainsi que de l’optimisation des conditions de réalisation du stage</w:t>
      </w:r>
      <w:r>
        <w:rPr>
          <w:rStyle w:val="CharStyle22"/>
          <w:vertAlign w:val="superscript"/>
        </w:rPr>
        <w:footnoteReference w:id="4"/>
      </w:r>
      <w:r>
        <w:rPr>
          <w:rStyle w:val="CharStyle22"/>
        </w:rPr>
        <w:t>. « Une même personne ne peut être désignée en qualité de tuteur dans un organisme d'accueil lorsqu'elle l'est déjà dans trois conventions de stage en cours d'exécution à la date à laquelle la désignation devrait prendre effet »</w:t>
      </w:r>
      <w:r>
        <w:rPr>
          <w:rStyle w:val="CharStyle22"/>
          <w:b/>
          <w:bCs/>
          <w:vertAlign w:val="superscript"/>
        </w:rPr>
        <w:footnoteReference w:id="5"/>
      </w:r>
      <w:r>
        <w:rPr>
          <w:rStyle w:val="CharStyle22"/>
        </w:rPr>
        <w:t>.</w:t>
      </w:r>
    </w:p>
    <w:p>
      <w:pPr>
        <w:pStyle w:val="Style21"/>
        <w:keepNext w:val="0"/>
        <w:keepLines w:val="0"/>
        <w:widowControl w:val="0"/>
        <w:shd w:val="clear" w:color="auto" w:fill="auto"/>
        <w:bidi w:val="0"/>
        <w:spacing w:before="0" w:after="160" w:line="266" w:lineRule="auto"/>
        <w:ind w:left="0" w:right="0" w:firstLine="0"/>
        <w:jc w:val="both"/>
      </w:pPr>
      <w:r>
        <w:rPr>
          <w:rStyle w:val="CharStyle22"/>
        </w:rPr>
        <w:t>Le tuteur du stage dans l’organisme d’accueil et l’enseignant-référent ne peuvent être la même personne. Le tuteur du stage ne peut être un enseignant « permanent » (enseignant non vacataire) intervenant dans la formation.</w:t>
      </w:r>
    </w:p>
    <w:p>
      <w:pPr>
        <w:pStyle w:val="Style21"/>
        <w:keepNext w:val="0"/>
        <w:keepLines w:val="0"/>
        <w:widowControl w:val="0"/>
        <w:shd w:val="clear" w:color="auto" w:fill="auto"/>
        <w:bidi w:val="0"/>
        <w:spacing w:before="0" w:after="240"/>
        <w:ind w:left="0" w:right="0" w:firstLine="0"/>
        <w:jc w:val="both"/>
      </w:pPr>
      <w:r>
        <w:rPr>
          <w:rStyle w:val="CharStyle22"/>
          <w:b/>
          <w:bCs/>
        </w:rPr>
        <w:t>A l’université</w:t>
      </w:r>
      <w:r>
        <w:rPr>
          <w:rStyle w:val="CharStyle22"/>
        </w:rPr>
        <w:t>, l’enseignant-référent s’assure du bon déroulement du stage et du respect des clauses de la convention de stage, et notamment du respect de la conformité des missions avec le projet pédagogique</w:t>
      </w:r>
      <w:r>
        <w:rPr>
          <w:rStyle w:val="CharStyle22"/>
          <w:vertAlign w:val="superscript"/>
        </w:rPr>
        <w:footnoteReference w:id="6"/>
      </w:r>
      <w:r>
        <w:rPr>
          <w:rStyle w:val="CharStyle22"/>
        </w:rPr>
        <w:t xml:space="preserve">. Le nombre maximum d’étudiants encadrés par enseignant-référent est de </w:t>
      </w:r>
      <w:r>
        <w:rPr>
          <w:rStyle w:val="CharStyle22"/>
          <w:b/>
          <w:bCs/>
        </w:rPr>
        <w:t xml:space="preserve">24 stagiaires </w:t>
      </w:r>
      <w:r>
        <w:rPr>
          <w:rStyle w:val="CharStyle22"/>
        </w:rPr>
        <w:t>simultanément conformément au cadre législatif national. Ce nombre constitue un maximum, mais reste à adapter en fonction des spécificités et décisions pédagogiques de chaque UFR/Institut.</w:t>
      </w:r>
    </w:p>
    <w:p>
      <w:pPr>
        <w:pStyle w:val="Style21"/>
        <w:keepNext w:val="0"/>
        <w:keepLines w:val="0"/>
        <w:widowControl w:val="0"/>
        <w:shd w:val="clear" w:color="auto" w:fill="auto"/>
        <w:bidi w:val="0"/>
        <w:spacing w:before="0"/>
        <w:ind w:left="0" w:right="0" w:firstLine="0"/>
        <w:jc w:val="both"/>
        <w:sectPr>
          <w:footerReference w:type="default" r:id="rId7"/>
          <w:footerReference w:type="first" r:id="rId8"/>
          <w:footnotePr>
            <w:pos w:val="pageBottom"/>
            <w:numFmt w:val="decimal"/>
            <w:numStart w:val="3"/>
            <w:numRestart w:val="continuous"/>
            <w15:footnoteColumns w:val="1"/>
          </w:footnotePr>
          <w:pgSz w:w="11900" w:h="16840"/>
          <w:pgMar w:top="253" w:right="738" w:bottom="1199" w:left="1010" w:header="0" w:footer="3" w:gutter="0"/>
          <w:pgNumType w:start="1"/>
          <w:cols w:space="720"/>
          <w:noEndnote/>
          <w:titlePg/>
          <w:rtlGutter w:val="0"/>
          <w:docGrid w:linePitch="360"/>
        </w:sectPr>
      </w:pPr>
      <w:r>
        <w:rPr>
          <w:rStyle w:val="CharStyle22"/>
        </w:rPr>
        <w:t>Un étudiant en situation de stage qui se trouverait exposer à des situations de harcèlement ou de discrimination dans le cadre de son stage a accès aux dispositifs mis en place par l’établissement.</w:t>
      </w:r>
    </w:p>
    <w:p>
      <w:pPr>
        <w:pStyle w:val="Style21"/>
        <w:keepNext w:val="0"/>
        <w:keepLines w:val="0"/>
        <w:widowControl w:val="0"/>
        <w:shd w:val="clear" w:color="auto" w:fill="auto"/>
        <w:bidi w:val="0"/>
        <w:spacing w:before="0" w:after="240" w:line="240" w:lineRule="auto"/>
        <w:ind w:left="0" w:right="0" w:firstLine="0"/>
        <w:jc w:val="left"/>
      </w:pPr>
      <w:r>
        <w:rPr>
          <w:rStyle w:val="CharStyle22"/>
        </w:rPr>
        <w:t>Un étudiant en situation de stage s’expose à la procédure disciplinaire de l’établissement s’il est l’auteur des faits de nature à porter atteinte à l'ordre, au bon fonctionnement ou à la réputation de l'établissement.</w:t>
      </w:r>
    </w:p>
    <w:p>
      <w:pPr>
        <w:pStyle w:val="Style29"/>
        <w:keepNext/>
        <w:keepLines/>
        <w:widowControl w:val="0"/>
        <w:numPr>
          <w:ilvl w:val="0"/>
          <w:numId w:val="21"/>
        </w:numPr>
        <w:shd w:val="clear" w:color="auto" w:fill="auto"/>
        <w:tabs>
          <w:tab w:pos="1209" w:val="left"/>
        </w:tabs>
        <w:bidi w:val="0"/>
        <w:spacing w:before="0" w:line="240" w:lineRule="auto"/>
        <w:ind w:left="0" w:right="0" w:firstLine="860"/>
        <w:jc w:val="left"/>
      </w:pPr>
      <w:bookmarkStart w:id="42" w:name="bookmark42"/>
      <w:r>
        <w:rPr>
          <w:rStyle w:val="CharStyle30"/>
          <w:b/>
          <w:bCs/>
        </w:rPr>
        <w:t>Evaluation du stage</w:t>
      </w:r>
      <w:bookmarkEnd w:id="42"/>
    </w:p>
    <w:p>
      <w:pPr>
        <w:pStyle w:val="Style21"/>
        <w:keepNext w:val="0"/>
        <w:keepLines w:val="0"/>
        <w:widowControl w:val="0"/>
        <w:shd w:val="clear" w:color="auto" w:fill="auto"/>
        <w:bidi w:val="0"/>
        <w:spacing w:before="0" w:after="240" w:line="240" w:lineRule="auto"/>
        <w:ind w:left="0" w:right="0" w:firstLine="0"/>
        <w:jc w:val="both"/>
      </w:pPr>
      <w:r>
        <w:rPr>
          <w:rStyle w:val="CharStyle22"/>
        </w:rPr>
        <w:t>Le stage fait l’objet d’une double évaluation par :</w:t>
      </w:r>
    </w:p>
    <w:p>
      <w:pPr>
        <w:pStyle w:val="Style21"/>
        <w:keepNext w:val="0"/>
        <w:keepLines w:val="0"/>
        <w:widowControl w:val="0"/>
        <w:numPr>
          <w:ilvl w:val="0"/>
          <w:numId w:val="23"/>
        </w:numPr>
        <w:shd w:val="clear" w:color="auto" w:fill="auto"/>
        <w:tabs>
          <w:tab w:pos="226" w:val="left"/>
        </w:tabs>
        <w:bidi w:val="0"/>
        <w:spacing w:before="0" w:after="0" w:line="240" w:lineRule="auto"/>
        <w:ind w:left="0" w:right="0" w:firstLine="0"/>
        <w:jc w:val="both"/>
      </w:pPr>
      <w:r>
        <w:rPr>
          <w:rStyle w:val="CharStyle22"/>
        </w:rPr>
        <w:t>L’organisme d’accueil,</w:t>
      </w:r>
    </w:p>
    <w:p>
      <w:pPr>
        <w:pStyle w:val="Style21"/>
        <w:keepNext w:val="0"/>
        <w:keepLines w:val="0"/>
        <w:widowControl w:val="0"/>
        <w:numPr>
          <w:ilvl w:val="0"/>
          <w:numId w:val="23"/>
        </w:numPr>
        <w:shd w:val="clear" w:color="auto" w:fill="auto"/>
        <w:tabs>
          <w:tab w:pos="226" w:val="left"/>
        </w:tabs>
        <w:bidi w:val="0"/>
        <w:spacing w:before="0" w:after="240" w:line="240" w:lineRule="auto"/>
        <w:ind w:left="0" w:right="0" w:firstLine="0"/>
        <w:jc w:val="both"/>
      </w:pPr>
      <w:r>
        <w:rPr>
          <w:rStyle w:val="CharStyle22"/>
        </w:rPr>
        <w:t>L’étudiant stagiaire.</w:t>
      </w:r>
    </w:p>
    <w:p>
      <w:pPr>
        <w:pStyle w:val="Style21"/>
        <w:keepNext w:val="0"/>
        <w:keepLines w:val="0"/>
        <w:widowControl w:val="0"/>
        <w:shd w:val="clear" w:color="auto" w:fill="auto"/>
        <w:bidi w:val="0"/>
        <w:spacing w:before="0" w:after="240" w:line="240" w:lineRule="auto"/>
        <w:ind w:left="0" w:right="0" w:firstLine="0"/>
        <w:jc w:val="both"/>
      </w:pPr>
      <w:r>
        <w:rPr>
          <w:rStyle w:val="CharStyle22"/>
          <w:b/>
          <w:bCs/>
        </w:rPr>
        <w:t xml:space="preserve">• </w:t>
      </w:r>
      <w:r>
        <w:rPr>
          <w:rStyle w:val="CharStyle22"/>
        </w:rPr>
        <w:t>L’application PSTAGE propose ces 2 types d’évaluation avec un ajustement possible du paramétrage.</w:t>
      </w:r>
    </w:p>
    <w:p>
      <w:pPr>
        <w:pStyle w:val="Style21"/>
        <w:keepNext w:val="0"/>
        <w:keepLines w:val="0"/>
        <w:widowControl w:val="0"/>
        <w:shd w:val="clear" w:color="auto" w:fill="auto"/>
        <w:bidi w:val="0"/>
        <w:spacing w:before="0" w:after="780" w:line="240" w:lineRule="auto"/>
        <w:ind w:left="0" w:right="0" w:firstLine="0"/>
        <w:jc w:val="both"/>
      </w:pPr>
      <w:r>
        <w:rPr>
          <w:rStyle w:val="CharStyle22"/>
        </w:rPr>
        <w:t>Le tuteur entreprise peut s’il le souhaite fournir son évaluation aux étudiants qui en feraient la demande.</w:t>
      </w:r>
    </w:p>
    <w:p>
      <w:pPr>
        <w:pStyle w:val="Style29"/>
        <w:keepNext/>
        <w:keepLines/>
        <w:widowControl w:val="0"/>
        <w:numPr>
          <w:ilvl w:val="0"/>
          <w:numId w:val="25"/>
        </w:numPr>
        <w:shd w:val="clear" w:color="auto" w:fill="auto"/>
        <w:tabs>
          <w:tab w:pos="1209" w:val="left"/>
        </w:tabs>
        <w:bidi w:val="0"/>
        <w:spacing w:before="0" w:line="240" w:lineRule="auto"/>
        <w:ind w:left="0" w:right="0" w:firstLine="860"/>
        <w:jc w:val="left"/>
      </w:pPr>
      <w:bookmarkStart w:id="44" w:name="bookmark44"/>
      <w:r>
        <w:rPr>
          <w:rStyle w:val="CharStyle30"/>
          <w:b/>
          <w:bCs/>
        </w:rPr>
        <w:t>Attestation de stage</w:t>
      </w:r>
      <w:bookmarkEnd w:id="44"/>
    </w:p>
    <w:p>
      <w:pPr>
        <w:pStyle w:val="Style21"/>
        <w:keepNext w:val="0"/>
        <w:keepLines w:val="0"/>
        <w:widowControl w:val="0"/>
        <w:shd w:val="clear" w:color="auto" w:fill="auto"/>
        <w:bidi w:val="0"/>
        <w:spacing w:before="0" w:after="240" w:line="254" w:lineRule="auto"/>
        <w:ind w:left="0" w:right="0" w:firstLine="0"/>
        <w:jc w:val="both"/>
      </w:pPr>
      <w:r>
        <w:rPr>
          <w:rStyle w:val="CharStyle22"/>
        </w:rPr>
        <w:t xml:space="preserve">A l’issue du stage, l’organisme d’accueil délivre à l’étudiant une attestation de stage officielle qui devra au minimum mentionner </w:t>
      </w:r>
      <w:r>
        <w:rPr>
          <w:rStyle w:val="CharStyle22"/>
          <w:b/>
          <w:bCs/>
        </w:rPr>
        <w:t>la durée effective totale du stage et le montant total de la gratification le cas échéant</w:t>
      </w:r>
      <w:r>
        <w:rPr>
          <w:rStyle w:val="CharStyle22"/>
          <w:b/>
          <w:bCs/>
          <w:vertAlign w:val="superscript"/>
        </w:rPr>
        <w:t>8</w:t>
      </w:r>
      <w:r>
        <w:rPr>
          <w:rStyle w:val="CharStyle22"/>
        </w:rPr>
        <w:t>. Un modèle d’attestation peut être récupéré à cet usage sur PStage. L’université doit conserver un exemplaire de cette attestation signée. Cette attestation sera demandée si l’étudiant souhaite faire reconnaitre son stage pour la cotisation retraite.</w:t>
      </w:r>
    </w:p>
    <w:p>
      <w:pPr>
        <w:pStyle w:val="Style29"/>
        <w:keepNext/>
        <w:keepLines/>
        <w:widowControl w:val="0"/>
        <w:numPr>
          <w:ilvl w:val="0"/>
          <w:numId w:val="25"/>
        </w:numPr>
        <w:shd w:val="clear" w:color="auto" w:fill="auto"/>
        <w:tabs>
          <w:tab w:pos="1209" w:val="left"/>
        </w:tabs>
        <w:bidi w:val="0"/>
        <w:spacing w:before="0" w:line="240" w:lineRule="auto"/>
        <w:ind w:left="0" w:right="0" w:firstLine="860"/>
        <w:jc w:val="left"/>
      </w:pPr>
      <w:bookmarkStart w:id="46" w:name="bookmark46"/>
      <w:r>
        <w:rPr>
          <w:rStyle w:val="CharStyle30"/>
          <w:b/>
          <w:bCs/>
        </w:rPr>
        <w:t>Situation en cas d’embauche à l’issue du stage</w:t>
      </w:r>
      <w:bookmarkEnd w:id="46"/>
    </w:p>
    <w:p>
      <w:pPr>
        <w:pStyle w:val="Style21"/>
        <w:keepNext w:val="0"/>
        <w:keepLines w:val="0"/>
        <w:widowControl w:val="0"/>
        <w:shd w:val="clear" w:color="auto" w:fill="auto"/>
        <w:bidi w:val="0"/>
        <w:spacing w:before="0" w:after="0" w:line="276" w:lineRule="auto"/>
        <w:ind w:left="0" w:right="0" w:firstLine="0"/>
        <w:jc w:val="both"/>
      </w:pPr>
      <w:r>
        <w:rPr>
          <w:rStyle w:val="CharStyle22"/>
        </w:rPr>
        <w:t>En cas d’embauche dans l’entreprise dans les trois mois suivant l’issue du stage intégré à un cursus pédagogique réalisé lors de la dernière année d’études, la durée de ce stage est déduite de la période d’essai, sans que cela ait pour effet de réduire cette dernière de plus de la moitié, sauf accord collectif prévoyant des stipulations plus favorables.</w:t>
      </w:r>
    </w:p>
    <w:p>
      <w:pPr>
        <w:pStyle w:val="Style21"/>
        <w:keepNext w:val="0"/>
        <w:keepLines w:val="0"/>
        <w:widowControl w:val="0"/>
        <w:shd w:val="clear" w:color="auto" w:fill="auto"/>
        <w:bidi w:val="0"/>
        <w:spacing w:before="0" w:after="240" w:line="276" w:lineRule="auto"/>
        <w:ind w:left="0" w:right="0" w:firstLine="0"/>
        <w:jc w:val="both"/>
      </w:pPr>
      <w:r>
        <w:rPr>
          <w:rStyle w:val="CharStyle22"/>
        </w:rPr>
        <w:t>Lorsque cette embauche est effectuée dans un emploi en correspondance avec les activités qui avaient été confiées au stagiaire, la durée du stage est déduite intégralement de la période d’essai.</w:t>
      </w:r>
    </w:p>
    <w:p>
      <w:pPr>
        <w:pStyle w:val="Style21"/>
        <w:keepNext w:val="0"/>
        <w:keepLines w:val="0"/>
        <w:widowControl w:val="0"/>
        <w:shd w:val="clear" w:color="auto" w:fill="auto"/>
        <w:bidi w:val="0"/>
        <w:spacing w:before="0" w:after="240" w:line="276" w:lineRule="auto"/>
        <w:ind w:left="0" w:right="0" w:firstLine="0"/>
        <w:jc w:val="both"/>
      </w:pPr>
      <w:r>
        <w:rPr>
          <w:rStyle w:val="CharStyle22"/>
        </w:rPr>
        <w:t xml:space="preserve">Lorsque le stagiaire est embauché par l’entreprise à l’issue d’un stage d’une durée supérieure à deux mois consécutifs ou, au cours d’une même année scolaire ou universitaire, à deux mois consécutifs ou non, la durée de ce stage est prise en compte pour l’ouverture et le calcul des droits liés à l’ancienneté. </w:t>
      </w:r>
      <w:r>
        <w:rPr>
          <w:rStyle w:val="CharStyle22"/>
          <w:vertAlign w:val="superscript"/>
        </w:rPr>
        <w:t>9</w:t>
      </w:r>
    </w:p>
    <w:p>
      <w:pPr>
        <w:pStyle w:val="Style29"/>
        <w:keepNext/>
        <w:keepLines/>
        <w:widowControl w:val="0"/>
        <w:numPr>
          <w:ilvl w:val="0"/>
          <w:numId w:val="25"/>
        </w:numPr>
        <w:shd w:val="clear" w:color="auto" w:fill="auto"/>
        <w:tabs>
          <w:tab w:pos="1108" w:val="left"/>
        </w:tabs>
        <w:bidi w:val="0"/>
        <w:spacing w:before="0" w:line="240" w:lineRule="auto"/>
        <w:ind w:left="0" w:right="0" w:firstLine="760"/>
        <w:jc w:val="left"/>
      </w:pPr>
      <w:bookmarkStart w:id="48" w:name="bookmark48"/>
      <w:r>
        <w:rPr>
          <w:rStyle w:val="CharStyle30"/>
          <w:b/>
          <w:bCs/>
        </w:rPr>
        <w:t>Procédure à suivre en cas d’interruption de stages</w:t>
      </w:r>
      <w:bookmarkEnd w:id="48"/>
    </w:p>
    <w:p>
      <w:pPr>
        <w:pStyle w:val="Style21"/>
        <w:keepNext w:val="0"/>
        <w:keepLines w:val="0"/>
        <w:widowControl w:val="0"/>
        <w:shd w:val="clear" w:color="auto" w:fill="auto"/>
        <w:bidi w:val="0"/>
        <w:spacing w:before="0" w:after="0" w:line="276" w:lineRule="auto"/>
        <w:ind w:left="0" w:right="0" w:firstLine="0"/>
        <w:jc w:val="both"/>
      </w:pPr>
      <w:r>
        <w:rPr>
          <w:rStyle w:val="CharStyle22"/>
        </w:rPr>
        <w:t>Le stagiaire ne peut interrompre sa période de stage sans en prévenir l’établissement quel qu’en soit le motif. Cette interruption donne lieu à la signature d’un avenant à la convention de stage.</w:t>
      </w:r>
    </w:p>
    <w:p>
      <w:pPr>
        <w:pStyle w:val="Style21"/>
        <w:keepNext w:val="0"/>
        <w:keepLines w:val="0"/>
        <w:widowControl w:val="0"/>
        <w:shd w:val="clear" w:color="auto" w:fill="auto"/>
        <w:bidi w:val="0"/>
        <w:spacing w:before="0" w:after="0" w:line="276" w:lineRule="auto"/>
        <w:ind w:left="0" w:right="0" w:firstLine="0"/>
        <w:jc w:val="both"/>
      </w:pPr>
      <w:r>
        <w:rPr>
          <w:rStyle w:val="CharStyle22"/>
        </w:rPr>
        <w:t>Motifs possibles : maladie, accident, grossesse, paternité, adoption</w:t>
      </w:r>
    </w:p>
    <w:p>
      <w:pPr>
        <w:pStyle w:val="Style21"/>
        <w:keepNext w:val="0"/>
        <w:keepLines w:val="0"/>
        <w:widowControl w:val="0"/>
        <w:shd w:val="clear" w:color="auto" w:fill="auto"/>
        <w:bidi w:val="0"/>
        <w:spacing w:before="0" w:after="0" w:line="276" w:lineRule="auto"/>
        <w:ind w:left="1460" w:right="0" w:firstLine="0"/>
        <w:jc w:val="both"/>
      </w:pPr>
      <w:r>
        <w:rPr>
          <w:rStyle w:val="CharStyle22"/>
        </w:rPr>
        <w:t>cas de non-respect des stipulations pédagogiques de la convention cas de rupture de la convention à l’initiative de l’organisme d’accueil, cas de rupture de la convention à l’initiative de l’étudiant en cas de harcèlement, discrimination...</w:t>
      </w:r>
    </w:p>
    <w:p>
      <w:pPr>
        <w:pStyle w:val="Style21"/>
        <w:keepNext w:val="0"/>
        <w:keepLines w:val="0"/>
        <w:widowControl w:val="0"/>
        <w:shd w:val="clear" w:color="auto" w:fill="auto"/>
        <w:bidi w:val="0"/>
        <w:spacing w:before="0" w:after="0" w:line="276" w:lineRule="auto"/>
        <w:ind w:left="0" w:right="0" w:firstLine="0"/>
        <w:jc w:val="both"/>
      </w:pPr>
      <w:r>
        <w:rPr>
          <w:rStyle w:val="CharStyle22"/>
        </w:rPr>
        <w:t>3 possibilités :</w:t>
      </w:r>
    </w:p>
    <w:p>
      <w:pPr>
        <w:pStyle w:val="Style21"/>
        <w:keepNext w:val="0"/>
        <w:keepLines w:val="0"/>
        <w:widowControl w:val="0"/>
        <w:numPr>
          <w:ilvl w:val="0"/>
          <w:numId w:val="27"/>
        </w:numPr>
        <w:shd w:val="clear" w:color="auto" w:fill="auto"/>
        <w:tabs>
          <w:tab w:pos="589" w:val="left"/>
        </w:tabs>
        <w:bidi w:val="0"/>
        <w:spacing w:before="0" w:after="0" w:line="276" w:lineRule="auto"/>
        <w:ind w:left="0" w:right="0" w:firstLine="320"/>
        <w:jc w:val="both"/>
      </w:pPr>
      <w:r>
        <w:rPr>
          <w:rStyle w:val="CharStyle22"/>
        </w:rPr>
        <w:t>L’établissement d’enseignement supérieur valide le stage, même s’il n’a pas atteint la durée prévue dans le cursus</w:t>
      </w:r>
    </w:p>
    <w:p>
      <w:pPr>
        <w:pStyle w:val="Style21"/>
        <w:keepNext w:val="0"/>
        <w:keepLines w:val="0"/>
        <w:widowControl w:val="0"/>
        <w:numPr>
          <w:ilvl w:val="0"/>
          <w:numId w:val="27"/>
        </w:numPr>
        <w:shd w:val="clear" w:color="auto" w:fill="auto"/>
        <w:tabs>
          <w:tab w:pos="589" w:val="left"/>
        </w:tabs>
        <w:bidi w:val="0"/>
        <w:spacing w:before="0" w:after="0" w:line="276" w:lineRule="auto"/>
        <w:ind w:left="0" w:right="0" w:firstLine="320"/>
        <w:jc w:val="both"/>
      </w:pPr>
      <w:r>
        <w:rPr>
          <w:rStyle w:val="CharStyle22"/>
        </w:rPr>
        <w:t>L’établissement propose au stagiaire une modalité alternative de validation de sa formation</w:t>
      </w:r>
    </w:p>
    <w:p>
      <w:pPr>
        <w:pStyle w:val="Style21"/>
        <w:keepNext w:val="0"/>
        <w:keepLines w:val="0"/>
        <w:widowControl w:val="0"/>
        <w:numPr>
          <w:ilvl w:val="0"/>
          <w:numId w:val="27"/>
        </w:numPr>
        <w:shd w:val="clear" w:color="auto" w:fill="auto"/>
        <w:tabs>
          <w:tab w:pos="589" w:val="left"/>
        </w:tabs>
        <w:bidi w:val="0"/>
        <w:spacing w:before="0" w:after="0" w:line="276" w:lineRule="auto"/>
        <w:ind w:left="0" w:right="0" w:firstLine="320"/>
        <w:jc w:val="both"/>
      </w:pPr>
      <w:r>
        <w:rPr>
          <w:rStyle w:val="CharStyle22"/>
        </w:rPr>
        <w:t>En cas d’accord des parties à la convention, un report de la fin de la période de stage, en tout ou partie, est également</w:t>
      </w:r>
    </w:p>
    <w:p>
      <w:pPr>
        <w:pStyle w:val="Style21"/>
        <w:keepNext w:val="0"/>
        <w:keepLines w:val="0"/>
        <w:widowControl w:val="0"/>
        <w:shd w:val="clear" w:color="auto" w:fill="auto"/>
        <w:bidi w:val="0"/>
        <w:spacing w:before="0" w:after="780" w:line="276" w:lineRule="auto"/>
        <w:ind w:left="0" w:right="0" w:firstLine="600"/>
        <w:jc w:val="left"/>
      </w:pPr>
      <w:r>
        <w:rPr>
          <w:rStyle w:val="CharStyle22"/>
        </w:rPr>
        <w:t>possible (avec un avenant à réaliser sur PStage).</w:t>
      </w:r>
    </w:p>
    <w:p>
      <w:pPr>
        <w:pStyle w:val="Style29"/>
        <w:keepNext/>
        <w:keepLines/>
        <w:widowControl w:val="0"/>
        <w:numPr>
          <w:ilvl w:val="0"/>
          <w:numId w:val="29"/>
        </w:numPr>
        <w:shd w:val="clear" w:color="auto" w:fill="auto"/>
        <w:tabs>
          <w:tab w:pos="1108" w:val="left"/>
        </w:tabs>
        <w:bidi w:val="0"/>
        <w:spacing w:before="0" w:line="240" w:lineRule="auto"/>
        <w:ind w:left="0" w:right="0" w:firstLine="760"/>
        <w:jc w:val="left"/>
      </w:pPr>
      <w:bookmarkStart w:id="50" w:name="bookmark50"/>
      <w:r>
        <w:rPr>
          <w:rStyle w:val="CharStyle30"/>
          <w:b/>
          <w:bCs/>
        </w:rPr>
        <w:t>Cas particulier du service civique et possibilités de substitution de stages</w:t>
      </w:r>
      <w:bookmarkEnd w:id="50"/>
    </w:p>
    <w:p>
      <w:pPr>
        <w:pStyle w:val="Style21"/>
        <w:keepNext w:val="0"/>
        <w:keepLines w:val="0"/>
        <w:widowControl w:val="0"/>
        <w:shd w:val="clear" w:color="auto" w:fill="auto"/>
        <w:bidi w:val="0"/>
        <w:spacing w:before="0" w:after="0" w:line="240" w:lineRule="auto"/>
        <w:ind w:left="0" w:right="0" w:firstLine="0"/>
        <w:jc w:val="both"/>
      </w:pPr>
      <w:r>
        <w:rPr>
          <w:rStyle w:val="CharStyle22"/>
        </w:rPr>
        <w:t xml:space="preserve">Un service civique ou une expérience professionnelle peuvent se substituer à un stage obligatoire, sous réserve que les activités exercées dans le cadre du service civique ou de l’expérience professionnelle sont de nature à permettre l’acquisition de connaissances, aptitudes et compétences relevant du cursus d’études suivi par l’étudiant et </w:t>
      </w:r>
      <w:r>
        <w:rPr>
          <w:rStyle w:val="CharStyle22"/>
          <w:b/>
          <w:bCs/>
        </w:rPr>
        <w:t>sous réserve de l’accord de l’enseignant responsable de la formation.</w:t>
      </w:r>
    </w:p>
    <w:p>
      <w:pPr>
        <w:pStyle w:val="Style21"/>
        <w:keepNext w:val="0"/>
        <w:keepLines w:val="0"/>
        <w:widowControl w:val="0"/>
        <w:shd w:val="clear" w:color="auto" w:fill="auto"/>
        <w:bidi w:val="0"/>
        <w:spacing w:before="0" w:after="0" w:line="240" w:lineRule="auto"/>
        <w:ind w:left="0" w:right="0" w:firstLine="0"/>
        <w:jc w:val="both"/>
      </w:pPr>
      <w:r>
        <w:rPr>
          <w:rStyle w:val="CharStyle22"/>
        </w:rPr>
        <w:t>Le contrat de service civique couvre les risques pour l’étudiant.</w:t>
      </w:r>
    </w:p>
    <w:p>
      <w:pPr>
        <w:pStyle w:val="Style21"/>
        <w:keepNext w:val="0"/>
        <w:keepLines w:val="0"/>
        <w:widowControl w:val="0"/>
        <w:shd w:val="clear" w:color="auto" w:fill="auto"/>
        <w:bidi w:val="0"/>
        <w:spacing w:before="0" w:after="240" w:line="240" w:lineRule="auto"/>
        <w:ind w:left="0" w:right="0" w:firstLine="0"/>
        <w:jc w:val="both"/>
      </w:pPr>
      <w:r>
        <w:rPr>
          <w:rStyle w:val="CharStyle22"/>
        </w:rPr>
        <w:t>La convention peut être réalisée sur PStage, uniquement pour les fins pédagogiques et statistiques. Cette convention PStage ne doit donc pas être signée par l’organisme d’accueil de l’étudiant, mais seulement par le responsable pédagogique de l’étudiant, ainsi que l’étudiant lui-même.</w:t>
      </w:r>
    </w:p>
    <w:p>
      <w:pPr>
        <w:pStyle w:val="Style21"/>
        <w:keepNext w:val="0"/>
        <w:keepLines w:val="0"/>
        <w:widowControl w:val="0"/>
        <w:shd w:val="clear" w:color="auto" w:fill="auto"/>
        <w:bidi w:val="0"/>
        <w:spacing w:before="0" w:line="276" w:lineRule="auto"/>
        <w:ind w:left="0" w:right="0" w:firstLine="0"/>
        <w:jc w:val="both"/>
      </w:pPr>
      <w:r>
        <w:rPr>
          <w:rStyle w:val="CharStyle22"/>
          <w:lang w:val="en-US" w:eastAsia="en-US" w:bidi="en-US"/>
        </w:rPr>
        <w:t xml:space="preserve">Un nouveau </w:t>
      </w:r>
      <w:r>
        <w:rPr>
          <w:rStyle w:val="CharStyle22"/>
        </w:rPr>
        <w:t xml:space="preserve">modèle </w:t>
      </w:r>
      <w:r>
        <w:rPr>
          <w:rStyle w:val="CharStyle22"/>
          <w:lang w:val="en-US" w:eastAsia="en-US" w:bidi="en-US"/>
        </w:rPr>
        <w:t xml:space="preserve">de contrat </w:t>
      </w:r>
      <w:r>
        <w:rPr>
          <w:rStyle w:val="CharStyle22"/>
        </w:rPr>
        <w:t xml:space="preserve">pédagogique </w:t>
      </w:r>
      <w:r>
        <w:rPr>
          <w:rStyle w:val="CharStyle22"/>
          <w:lang w:val="en-US" w:eastAsia="en-US" w:bidi="en-US"/>
        </w:rPr>
        <w:t>permet de formaliser cette substitution de stage (voir annexe).</w:t>
      </w:r>
    </w:p>
    <w:p>
      <w:pPr>
        <w:pStyle w:val="Style29"/>
        <w:keepNext/>
        <w:keepLines/>
        <w:widowControl w:val="0"/>
        <w:numPr>
          <w:ilvl w:val="0"/>
          <w:numId w:val="29"/>
        </w:numPr>
        <w:shd w:val="clear" w:color="auto" w:fill="auto"/>
        <w:tabs>
          <w:tab w:pos="1108" w:val="left"/>
        </w:tabs>
        <w:bidi w:val="0"/>
        <w:spacing w:before="0" w:after="260" w:line="240" w:lineRule="auto"/>
        <w:ind w:left="0" w:right="0" w:firstLine="740"/>
        <w:jc w:val="both"/>
      </w:pPr>
      <w:bookmarkStart w:id="52" w:name="bookmark52"/>
      <w:r>
        <w:rPr>
          <w:rStyle w:val="CharStyle30"/>
          <w:b/>
          <w:bCs/>
          <w:lang w:val="en-US" w:eastAsia="en-US" w:bidi="en-US"/>
        </w:rPr>
        <w:t xml:space="preserve">Cas particulier de la substitution de stage pour les </w:t>
      </w:r>
      <w:r>
        <w:rPr>
          <w:rStyle w:val="CharStyle30"/>
          <w:b/>
          <w:bCs/>
        </w:rPr>
        <w:t xml:space="preserve">étudiants </w:t>
      </w:r>
      <w:r>
        <w:rPr>
          <w:rStyle w:val="CharStyle30"/>
          <w:b/>
          <w:bCs/>
          <w:lang w:val="en-US" w:eastAsia="en-US" w:bidi="en-US"/>
        </w:rPr>
        <w:t>entrepreneurs</w:t>
      </w:r>
      <w:bookmarkEnd w:id="52"/>
    </w:p>
    <w:p>
      <w:pPr>
        <w:pStyle w:val="Style21"/>
        <w:keepNext w:val="0"/>
        <w:keepLines w:val="0"/>
        <w:widowControl w:val="0"/>
        <w:shd w:val="clear" w:color="auto" w:fill="auto"/>
        <w:bidi w:val="0"/>
        <w:spacing w:before="0" w:after="260" w:line="240" w:lineRule="auto"/>
        <w:ind w:left="0" w:right="0" w:firstLine="0"/>
        <w:jc w:val="both"/>
      </w:pPr>
      <w:r>
        <w:rPr>
          <w:rStyle w:val="CharStyle22"/>
          <w:lang w:val="en-US" w:eastAsia="en-US" w:bidi="en-US"/>
        </w:rPr>
        <w:t xml:space="preserve">La </w:t>
      </w:r>
      <w:r>
        <w:rPr>
          <w:rStyle w:val="CharStyle22"/>
        </w:rPr>
        <w:t xml:space="preserve">possibilité </w:t>
      </w:r>
      <w:r>
        <w:rPr>
          <w:rStyle w:val="CharStyle22"/>
          <w:lang w:val="en-US" w:eastAsia="en-US" w:bidi="en-US"/>
        </w:rPr>
        <w:t xml:space="preserve">de substitution de stage est </w:t>
      </w:r>
      <w:r>
        <w:rPr>
          <w:rStyle w:val="CharStyle22"/>
        </w:rPr>
        <w:t xml:space="preserve">prévue </w:t>
      </w:r>
      <w:r>
        <w:rPr>
          <w:rStyle w:val="CharStyle22"/>
          <w:lang w:val="en-US" w:eastAsia="en-US" w:bidi="en-US"/>
        </w:rPr>
        <w:t xml:space="preserve">dans le cadre du statut </w:t>
      </w:r>
      <w:r>
        <w:rPr>
          <w:rStyle w:val="CharStyle22"/>
        </w:rPr>
        <w:t xml:space="preserve">étudiant </w:t>
      </w:r>
      <w:r>
        <w:rPr>
          <w:rStyle w:val="CharStyle22"/>
          <w:lang w:val="en-US" w:eastAsia="en-US" w:bidi="en-US"/>
        </w:rPr>
        <w:t xml:space="preserve">entrepreneur afin que le jeune travaille sur son projet entrepreneurial dans le cadre d’un projet </w:t>
      </w:r>
      <w:r>
        <w:rPr>
          <w:rStyle w:val="CharStyle22"/>
        </w:rPr>
        <w:t xml:space="preserve">encadré. </w:t>
      </w:r>
      <w:r>
        <w:rPr>
          <w:rStyle w:val="CharStyle22"/>
          <w:lang w:val="en-US" w:eastAsia="en-US" w:bidi="en-US"/>
        </w:rPr>
        <w:t xml:space="preserve">La substitution est </w:t>
      </w:r>
      <w:r>
        <w:rPr>
          <w:rStyle w:val="CharStyle22"/>
        </w:rPr>
        <w:t xml:space="preserve">accordée </w:t>
      </w:r>
      <w:r>
        <w:rPr>
          <w:rStyle w:val="CharStyle22"/>
          <w:lang w:val="en-US" w:eastAsia="en-US" w:bidi="en-US"/>
        </w:rPr>
        <w:t xml:space="preserve">par le responsable de la formation en lien avec le </w:t>
      </w:r>
      <w:r>
        <w:rPr>
          <w:rStyle w:val="CharStyle22"/>
        </w:rPr>
        <w:t xml:space="preserve">pôle </w:t>
      </w:r>
      <w:r>
        <w:rPr>
          <w:rStyle w:val="CharStyle22"/>
          <w:lang w:val="en-US" w:eastAsia="en-US" w:bidi="en-US"/>
        </w:rPr>
        <w:t>entrepreneuriat de la DPEIP.</w:t>
      </w:r>
    </w:p>
    <w:p>
      <w:pPr>
        <w:pStyle w:val="Style21"/>
        <w:keepNext w:val="0"/>
        <w:keepLines w:val="0"/>
        <w:widowControl w:val="0"/>
        <w:shd w:val="clear" w:color="auto" w:fill="auto"/>
        <w:bidi w:val="0"/>
        <w:spacing w:before="0" w:after="0" w:line="240" w:lineRule="auto"/>
        <w:ind w:left="0" w:right="0" w:firstLine="0"/>
        <w:jc w:val="both"/>
      </w:pPr>
      <w:r>
        <w:rPr>
          <w:rStyle w:val="CharStyle22"/>
          <w:lang w:val="en-US" w:eastAsia="en-US" w:bidi="en-US"/>
        </w:rPr>
        <w:t xml:space="preserve">Il n’y a pas lieu </w:t>
      </w:r>
      <w:r>
        <w:rPr>
          <w:rStyle w:val="CharStyle22"/>
        </w:rPr>
        <w:t xml:space="preserve">d’établir </w:t>
      </w:r>
      <w:r>
        <w:rPr>
          <w:rStyle w:val="CharStyle22"/>
          <w:lang w:val="en-US" w:eastAsia="en-US" w:bidi="en-US"/>
        </w:rPr>
        <w:t xml:space="preserve">de convention, mais un contrat </w:t>
      </w:r>
      <w:r>
        <w:rPr>
          <w:rStyle w:val="CharStyle22"/>
        </w:rPr>
        <w:t xml:space="preserve">pédagogique </w:t>
      </w:r>
      <w:r>
        <w:rPr>
          <w:rStyle w:val="CharStyle22"/>
          <w:lang w:val="en-US" w:eastAsia="en-US" w:bidi="en-US"/>
        </w:rPr>
        <w:t xml:space="preserve">dans lequel seront </w:t>
      </w:r>
      <w:r>
        <w:rPr>
          <w:rStyle w:val="CharStyle22"/>
        </w:rPr>
        <w:t xml:space="preserve">précisés </w:t>
      </w:r>
      <w:r>
        <w:rPr>
          <w:rStyle w:val="CharStyle22"/>
          <w:lang w:val="en-US" w:eastAsia="en-US" w:bidi="en-US"/>
        </w:rPr>
        <w:t>:</w:t>
      </w:r>
    </w:p>
    <w:p>
      <w:pPr>
        <w:pStyle w:val="Style21"/>
        <w:keepNext w:val="0"/>
        <w:keepLines w:val="0"/>
        <w:widowControl w:val="0"/>
        <w:numPr>
          <w:ilvl w:val="0"/>
          <w:numId w:val="31"/>
        </w:numPr>
        <w:shd w:val="clear" w:color="auto" w:fill="auto"/>
        <w:tabs>
          <w:tab w:pos="740" w:val="left"/>
        </w:tabs>
        <w:bidi w:val="0"/>
        <w:spacing w:before="0" w:after="0" w:line="226" w:lineRule="auto"/>
        <w:ind w:left="0" w:right="0" w:firstLine="400"/>
        <w:jc w:val="both"/>
      </w:pPr>
      <w:r>
        <w:rPr>
          <w:rStyle w:val="CharStyle22"/>
          <w:lang w:val="en-US" w:eastAsia="en-US" w:bidi="en-US"/>
        </w:rPr>
        <w:t xml:space="preserve">Les aspects du projet </w:t>
      </w:r>
      <w:r>
        <w:rPr>
          <w:rStyle w:val="CharStyle22"/>
        </w:rPr>
        <w:t xml:space="preserve">à </w:t>
      </w:r>
      <w:r>
        <w:rPr>
          <w:rStyle w:val="CharStyle22"/>
          <w:lang w:val="en-US" w:eastAsia="en-US" w:bidi="en-US"/>
        </w:rPr>
        <w:t xml:space="preserve">travailler plus </w:t>
      </w:r>
      <w:r>
        <w:rPr>
          <w:rStyle w:val="CharStyle22"/>
        </w:rPr>
        <w:t xml:space="preserve">particulièrement </w:t>
      </w:r>
      <w:r>
        <w:rPr>
          <w:rStyle w:val="CharStyle22"/>
          <w:lang w:val="en-US" w:eastAsia="en-US" w:bidi="en-US"/>
        </w:rPr>
        <w:t>(en lien ou non avec la formation)</w:t>
      </w:r>
    </w:p>
    <w:p>
      <w:pPr>
        <w:pStyle w:val="Style21"/>
        <w:keepNext w:val="0"/>
        <w:keepLines w:val="0"/>
        <w:widowControl w:val="0"/>
        <w:numPr>
          <w:ilvl w:val="0"/>
          <w:numId w:val="31"/>
        </w:numPr>
        <w:shd w:val="clear" w:color="auto" w:fill="auto"/>
        <w:tabs>
          <w:tab w:pos="740" w:val="left"/>
        </w:tabs>
        <w:bidi w:val="0"/>
        <w:spacing w:before="0" w:after="0" w:line="221" w:lineRule="auto"/>
        <w:ind w:left="0" w:right="0" w:firstLine="400"/>
        <w:jc w:val="both"/>
      </w:pPr>
      <w:r>
        <w:rPr>
          <w:rStyle w:val="CharStyle22"/>
          <w:lang w:val="en-US" w:eastAsia="en-US" w:bidi="en-US"/>
        </w:rPr>
        <w:t xml:space="preserve">La </w:t>
      </w:r>
      <w:r>
        <w:rPr>
          <w:rStyle w:val="CharStyle22"/>
        </w:rPr>
        <w:t>période</w:t>
      </w:r>
    </w:p>
    <w:p>
      <w:pPr>
        <w:pStyle w:val="Style21"/>
        <w:keepNext w:val="0"/>
        <w:keepLines w:val="0"/>
        <w:widowControl w:val="0"/>
        <w:numPr>
          <w:ilvl w:val="0"/>
          <w:numId w:val="31"/>
        </w:numPr>
        <w:shd w:val="clear" w:color="auto" w:fill="auto"/>
        <w:tabs>
          <w:tab w:pos="740" w:val="left"/>
        </w:tabs>
        <w:bidi w:val="0"/>
        <w:spacing w:before="0" w:after="0" w:line="226" w:lineRule="auto"/>
        <w:ind w:left="0" w:right="0" w:firstLine="400"/>
        <w:jc w:val="both"/>
      </w:pPr>
      <w:r>
        <w:rPr>
          <w:rStyle w:val="CharStyle22"/>
          <w:lang w:val="en-US" w:eastAsia="en-US" w:bidi="en-US"/>
        </w:rPr>
        <w:t xml:space="preserve">Le suivi (tutorat de stage) sera </w:t>
      </w:r>
      <w:r>
        <w:rPr>
          <w:rStyle w:val="CharStyle22"/>
        </w:rPr>
        <w:t xml:space="preserve">assuré </w:t>
      </w:r>
      <w:r>
        <w:rPr>
          <w:rStyle w:val="CharStyle22"/>
          <w:lang w:val="en-US" w:eastAsia="en-US" w:bidi="en-US"/>
        </w:rPr>
        <w:t xml:space="preserve">par le </w:t>
      </w:r>
      <w:r>
        <w:rPr>
          <w:rStyle w:val="CharStyle22"/>
        </w:rPr>
        <w:t xml:space="preserve">pôle </w:t>
      </w:r>
      <w:r>
        <w:rPr>
          <w:rStyle w:val="CharStyle22"/>
          <w:lang w:val="en-US" w:eastAsia="en-US" w:bidi="en-US"/>
        </w:rPr>
        <w:t>entrepreneuriat de la DPEIP</w:t>
      </w:r>
    </w:p>
    <w:p>
      <w:pPr>
        <w:pStyle w:val="Style21"/>
        <w:keepNext w:val="0"/>
        <w:keepLines w:val="0"/>
        <w:widowControl w:val="0"/>
        <w:numPr>
          <w:ilvl w:val="0"/>
          <w:numId w:val="31"/>
        </w:numPr>
        <w:shd w:val="clear" w:color="auto" w:fill="auto"/>
        <w:tabs>
          <w:tab w:pos="740" w:val="left"/>
        </w:tabs>
        <w:bidi w:val="0"/>
        <w:spacing w:before="0" w:after="0" w:line="259" w:lineRule="auto"/>
        <w:ind w:left="0" w:right="0" w:firstLine="400"/>
        <w:jc w:val="both"/>
      </w:pPr>
      <w:r>
        <w:rPr>
          <w:rStyle w:val="CharStyle22"/>
          <w:lang w:val="en-US" w:eastAsia="en-US" w:bidi="en-US"/>
        </w:rPr>
        <w:t xml:space="preserve">Si le jeune travaille de chez lui les autres jours, il devra fournir une attestation de </w:t>
      </w:r>
      <w:r>
        <w:rPr>
          <w:rStyle w:val="CharStyle22"/>
        </w:rPr>
        <w:t xml:space="preserve">responsabilité </w:t>
      </w:r>
      <w:r>
        <w:rPr>
          <w:rStyle w:val="CharStyle22"/>
          <w:lang w:val="en-US" w:eastAsia="en-US" w:bidi="en-US"/>
        </w:rPr>
        <w:t>civile</w:t>
      </w:r>
    </w:p>
    <w:p>
      <w:pPr>
        <w:pStyle w:val="Style21"/>
        <w:keepNext w:val="0"/>
        <w:keepLines w:val="0"/>
        <w:widowControl w:val="0"/>
        <w:numPr>
          <w:ilvl w:val="0"/>
          <w:numId w:val="31"/>
        </w:numPr>
        <w:shd w:val="clear" w:color="auto" w:fill="auto"/>
        <w:tabs>
          <w:tab w:pos="740" w:val="left"/>
        </w:tabs>
        <w:bidi w:val="0"/>
        <w:spacing w:before="0" w:after="260" w:line="259" w:lineRule="auto"/>
        <w:ind w:left="0" w:right="0" w:firstLine="400"/>
        <w:jc w:val="both"/>
      </w:pPr>
      <w:r>
        <w:rPr>
          <w:rStyle w:val="CharStyle22"/>
          <w:lang w:val="en-US" w:eastAsia="en-US" w:bidi="en-US"/>
        </w:rPr>
        <w:t xml:space="preserve">Les </w:t>
      </w:r>
      <w:r>
        <w:rPr>
          <w:rStyle w:val="CharStyle22"/>
        </w:rPr>
        <w:t>modalités d’évaluation</w:t>
      </w:r>
    </w:p>
    <w:p>
      <w:pPr>
        <w:pStyle w:val="Style21"/>
        <w:keepNext w:val="0"/>
        <w:keepLines w:val="0"/>
        <w:widowControl w:val="0"/>
        <w:shd w:val="clear" w:color="auto" w:fill="auto"/>
        <w:bidi w:val="0"/>
        <w:spacing w:before="0" w:after="360" w:line="276" w:lineRule="auto"/>
        <w:ind w:left="0" w:right="0" w:firstLine="0"/>
        <w:jc w:val="both"/>
      </w:pPr>
      <w:r>
        <w:rPr>
          <w:rStyle w:val="CharStyle22"/>
          <w:lang w:val="en-US" w:eastAsia="en-US" w:bidi="en-US"/>
        </w:rPr>
        <w:t xml:space="preserve">Aucune </w:t>
      </w:r>
      <w:r>
        <w:rPr>
          <w:rStyle w:val="CharStyle22"/>
        </w:rPr>
        <w:t xml:space="preserve">rémunération </w:t>
      </w:r>
      <w:r>
        <w:rPr>
          <w:rStyle w:val="CharStyle22"/>
          <w:lang w:val="en-US" w:eastAsia="en-US" w:bidi="en-US"/>
        </w:rPr>
        <w:t xml:space="preserve">ou indemnisation de quelque nature qu'elle soit n'est </w:t>
      </w:r>
      <w:r>
        <w:rPr>
          <w:rStyle w:val="CharStyle22"/>
        </w:rPr>
        <w:t>prévue.</w:t>
      </w:r>
    </w:p>
    <w:p>
      <w:pPr>
        <w:pStyle w:val="Style29"/>
        <w:keepNext/>
        <w:keepLines/>
        <w:widowControl w:val="0"/>
        <w:shd w:val="clear" w:color="auto" w:fill="auto"/>
        <w:tabs>
          <w:tab w:pos="860" w:val="left"/>
        </w:tabs>
        <w:bidi w:val="0"/>
        <w:spacing w:before="0" w:after="440" w:line="240" w:lineRule="auto"/>
        <w:ind w:left="0" w:right="0" w:firstLine="280"/>
        <w:jc w:val="both"/>
      </w:pPr>
      <w:bookmarkStart w:id="54" w:name="bookmark54"/>
      <w:r>
        <w:rPr>
          <w:rStyle w:val="CharStyle30"/>
          <w:b/>
          <w:bCs/>
          <w:lang w:val="en-US" w:eastAsia="en-US" w:bidi="en-US"/>
        </w:rPr>
        <w:t>II-</w:t>
        <w:tab/>
        <w:t xml:space="preserve">Cadrage et accompagnement de </w:t>
      </w:r>
      <w:r>
        <w:rPr>
          <w:rStyle w:val="CharStyle30"/>
          <w:b/>
          <w:bCs/>
        </w:rPr>
        <w:t>l’établissement</w:t>
      </w:r>
      <w:bookmarkEnd w:id="54"/>
    </w:p>
    <w:p>
      <w:pPr>
        <w:pStyle w:val="Style21"/>
        <w:keepNext w:val="0"/>
        <w:keepLines w:val="0"/>
        <w:widowControl w:val="0"/>
        <w:numPr>
          <w:ilvl w:val="0"/>
          <w:numId w:val="33"/>
        </w:numPr>
        <w:shd w:val="clear" w:color="auto" w:fill="auto"/>
        <w:tabs>
          <w:tab w:pos="1090" w:val="left"/>
        </w:tabs>
        <w:bidi w:val="0"/>
        <w:spacing w:before="0" w:line="276" w:lineRule="auto"/>
        <w:ind w:left="0" w:right="0" w:firstLine="740"/>
        <w:jc w:val="both"/>
      </w:pPr>
      <w:r>
        <w:rPr>
          <w:rStyle w:val="CharStyle22"/>
          <w:b/>
          <w:bCs/>
          <w:lang w:val="en-US" w:eastAsia="en-US" w:bidi="en-US"/>
        </w:rPr>
        <w:t xml:space="preserve">La gestion </w:t>
      </w:r>
      <w:r>
        <w:rPr>
          <w:rStyle w:val="CharStyle22"/>
          <w:b/>
          <w:bCs/>
        </w:rPr>
        <w:t xml:space="preserve">dématérialisée </w:t>
      </w:r>
      <w:r>
        <w:rPr>
          <w:rStyle w:val="CharStyle22"/>
          <w:b/>
          <w:bCs/>
          <w:lang w:val="en-US" w:eastAsia="en-US" w:bidi="en-US"/>
        </w:rPr>
        <w:t>des stages</w:t>
      </w:r>
    </w:p>
    <w:p>
      <w:pPr>
        <w:pStyle w:val="Style21"/>
        <w:keepNext w:val="0"/>
        <w:keepLines w:val="0"/>
        <w:widowControl w:val="0"/>
        <w:shd w:val="clear" w:color="auto" w:fill="auto"/>
        <w:bidi w:val="0"/>
        <w:spacing w:before="0" w:after="0" w:line="283" w:lineRule="auto"/>
        <w:ind w:left="0" w:right="0" w:firstLine="0"/>
        <w:jc w:val="both"/>
      </w:pPr>
      <w:r>
        <w:rPr>
          <w:rStyle w:val="CharStyle22"/>
        </w:rPr>
        <w:t xml:space="preserve">L’établissement </w:t>
      </w:r>
      <w:r>
        <w:rPr>
          <w:rStyle w:val="CharStyle22"/>
          <w:lang w:val="en-US" w:eastAsia="en-US" w:bidi="en-US"/>
        </w:rPr>
        <w:t xml:space="preserve">inscrit son action dans un cadre juridique </w:t>
      </w:r>
      <w:r>
        <w:rPr>
          <w:rStyle w:val="CharStyle22"/>
        </w:rPr>
        <w:t xml:space="preserve">fixé </w:t>
      </w:r>
      <w:r>
        <w:rPr>
          <w:rStyle w:val="CharStyle22"/>
          <w:lang w:val="en-US" w:eastAsia="en-US" w:bidi="en-US"/>
        </w:rPr>
        <w:t xml:space="preserve">par le </w:t>
      </w:r>
      <w:r>
        <w:rPr>
          <w:rStyle w:val="CharStyle22"/>
        </w:rPr>
        <w:t xml:space="preserve">Ministère </w:t>
      </w:r>
      <w:r>
        <w:rPr>
          <w:rStyle w:val="CharStyle22"/>
          <w:lang w:val="en-US" w:eastAsia="en-US" w:bidi="en-US"/>
        </w:rPr>
        <w:t xml:space="preserve">du Travail (code du travail) et le </w:t>
      </w:r>
      <w:r>
        <w:rPr>
          <w:rStyle w:val="CharStyle22"/>
        </w:rPr>
        <w:t xml:space="preserve">ministère </w:t>
      </w:r>
      <w:r>
        <w:rPr>
          <w:rStyle w:val="CharStyle22"/>
          <w:lang w:val="en-US" w:eastAsia="en-US" w:bidi="en-US"/>
        </w:rPr>
        <w:t xml:space="preserve">de </w:t>
      </w:r>
      <w:r>
        <w:rPr>
          <w:rStyle w:val="CharStyle22"/>
        </w:rPr>
        <w:t xml:space="preserve">l’éducation </w:t>
      </w:r>
      <w:r>
        <w:rPr>
          <w:rStyle w:val="CharStyle22"/>
          <w:lang w:val="en-US" w:eastAsia="en-US" w:bidi="en-US"/>
        </w:rPr>
        <w:t xml:space="preserve">nationale (code de </w:t>
      </w:r>
      <w:r>
        <w:rPr>
          <w:rStyle w:val="CharStyle22"/>
        </w:rPr>
        <w:t>l’éducation).</w:t>
      </w:r>
    </w:p>
    <w:p>
      <w:pPr>
        <w:pStyle w:val="Style21"/>
        <w:keepNext w:val="0"/>
        <w:keepLines w:val="0"/>
        <w:widowControl w:val="0"/>
        <w:shd w:val="clear" w:color="auto" w:fill="auto"/>
        <w:bidi w:val="0"/>
        <w:spacing w:before="0" w:after="0" w:line="283" w:lineRule="auto"/>
        <w:ind w:left="0" w:right="0" w:firstLine="0"/>
        <w:jc w:val="both"/>
      </w:pPr>
      <w:r>
        <w:rPr>
          <w:rStyle w:val="CharStyle22"/>
          <w:lang w:val="en-US" w:eastAsia="en-US" w:bidi="en-US"/>
        </w:rPr>
        <w:t xml:space="preserve">Il doit veiller que les </w:t>
      </w:r>
      <w:r>
        <w:rPr>
          <w:rStyle w:val="CharStyle22"/>
        </w:rPr>
        <w:t xml:space="preserve">éléments réglementaires </w:t>
      </w:r>
      <w:r>
        <w:rPr>
          <w:rStyle w:val="CharStyle22"/>
          <w:lang w:val="en-US" w:eastAsia="en-US" w:bidi="en-US"/>
        </w:rPr>
        <w:t xml:space="preserve">concernant la </w:t>
      </w:r>
      <w:r>
        <w:rPr>
          <w:rStyle w:val="CharStyle22"/>
        </w:rPr>
        <w:t xml:space="preserve">période </w:t>
      </w:r>
      <w:r>
        <w:rPr>
          <w:rStyle w:val="CharStyle22"/>
          <w:lang w:val="en-US" w:eastAsia="en-US" w:bidi="en-US"/>
        </w:rPr>
        <w:t xml:space="preserve">de professionnalisation et les conditions de travail de </w:t>
      </w:r>
      <w:r>
        <w:rPr>
          <w:rStyle w:val="CharStyle22"/>
        </w:rPr>
        <w:t xml:space="preserve">l’étudiant </w:t>
      </w:r>
      <w:r>
        <w:rPr>
          <w:rStyle w:val="CharStyle22"/>
          <w:lang w:val="en-US" w:eastAsia="en-US" w:bidi="en-US"/>
        </w:rPr>
        <w:t xml:space="preserve">dans l’entreprise en France et </w:t>
      </w:r>
      <w:r>
        <w:rPr>
          <w:rStyle w:val="CharStyle22"/>
        </w:rPr>
        <w:t xml:space="preserve">à l’étranger </w:t>
      </w:r>
      <w:r>
        <w:rPr>
          <w:rStyle w:val="CharStyle22"/>
          <w:lang w:val="en-US" w:eastAsia="en-US" w:bidi="en-US"/>
        </w:rPr>
        <w:t xml:space="preserve">soient </w:t>
      </w:r>
      <w:r>
        <w:rPr>
          <w:rStyle w:val="CharStyle22"/>
        </w:rPr>
        <w:t>respectées.</w:t>
      </w:r>
    </w:p>
    <w:p>
      <w:pPr>
        <w:pStyle w:val="Style21"/>
        <w:keepNext w:val="0"/>
        <w:keepLines w:val="0"/>
        <w:widowControl w:val="0"/>
        <w:shd w:val="clear" w:color="auto" w:fill="auto"/>
        <w:bidi w:val="0"/>
        <w:spacing w:before="0" w:line="283" w:lineRule="auto"/>
        <w:ind w:left="0" w:right="0" w:firstLine="0"/>
        <w:jc w:val="both"/>
      </w:pPr>
      <w:r>
        <w:rPr>
          <w:rStyle w:val="CharStyle22"/>
          <w:lang w:val="en-US" w:eastAsia="en-US" w:bidi="en-US"/>
        </w:rPr>
        <w:t xml:space="preserve">Le </w:t>
      </w:r>
      <w:r>
        <w:rPr>
          <w:rStyle w:val="CharStyle22"/>
        </w:rPr>
        <w:t xml:space="preserve">président délègue </w:t>
      </w:r>
      <w:r>
        <w:rPr>
          <w:rStyle w:val="CharStyle22"/>
          <w:lang w:val="en-US" w:eastAsia="en-US" w:bidi="en-US"/>
        </w:rPr>
        <w:t>sa signature aux directeurs des UFR et Instituts</w:t>
      </w:r>
    </w:p>
    <w:p>
      <w:pPr>
        <w:pStyle w:val="Style21"/>
        <w:keepNext w:val="0"/>
        <w:keepLines w:val="0"/>
        <w:widowControl w:val="0"/>
        <w:shd w:val="clear" w:color="auto" w:fill="auto"/>
        <w:bidi w:val="0"/>
        <w:spacing w:before="0" w:line="276" w:lineRule="auto"/>
        <w:ind w:left="0" w:right="0" w:firstLine="0"/>
        <w:jc w:val="both"/>
      </w:pPr>
      <w:r>
        <w:rPr>
          <w:rStyle w:val="CharStyle22"/>
          <w:lang w:val="en-US" w:eastAsia="en-US" w:bidi="en-US"/>
        </w:rPr>
        <w:t xml:space="preserve">L’outil </w:t>
      </w:r>
      <w:r>
        <w:rPr>
          <w:rStyle w:val="CharStyle22"/>
        </w:rPr>
        <w:t xml:space="preserve">dématérialisé </w:t>
      </w:r>
      <w:r>
        <w:rPr>
          <w:rStyle w:val="CharStyle22"/>
          <w:lang w:val="en-US" w:eastAsia="en-US" w:bidi="en-US"/>
        </w:rPr>
        <w:t>de gestion des stages, PStage permet aux :</w:t>
      </w:r>
    </w:p>
    <w:p>
      <w:pPr>
        <w:pStyle w:val="Style21"/>
        <w:keepNext w:val="0"/>
        <w:keepLines w:val="0"/>
        <w:widowControl w:val="0"/>
        <w:numPr>
          <w:ilvl w:val="0"/>
          <w:numId w:val="35"/>
        </w:numPr>
        <w:shd w:val="clear" w:color="auto" w:fill="auto"/>
        <w:tabs>
          <w:tab w:pos="250" w:val="left"/>
        </w:tabs>
        <w:bidi w:val="0"/>
        <w:spacing w:before="0" w:after="0" w:line="276" w:lineRule="auto"/>
        <w:ind w:left="0" w:right="0" w:firstLine="0"/>
        <w:jc w:val="both"/>
      </w:pPr>
      <w:r>
        <w:rPr>
          <w:rStyle w:val="CharStyle22"/>
          <w:lang w:val="en-US" w:eastAsia="en-US" w:bidi="en-US"/>
        </w:rPr>
        <w:t xml:space="preserve">Etudiants de saisir en autonomie en ligne leur convention de stage, sauf cas particuliers, via l’ENT et de </w:t>
      </w:r>
      <w:r>
        <w:rPr>
          <w:rStyle w:val="CharStyle22"/>
        </w:rPr>
        <w:t xml:space="preserve">récupérer </w:t>
      </w:r>
      <w:r>
        <w:rPr>
          <w:rStyle w:val="CharStyle22"/>
          <w:lang w:val="en-US" w:eastAsia="en-US" w:bidi="en-US"/>
        </w:rPr>
        <w:t xml:space="preserve">un </w:t>
      </w:r>
      <w:r>
        <w:rPr>
          <w:rStyle w:val="CharStyle22"/>
        </w:rPr>
        <w:t xml:space="preserve">modèle </w:t>
      </w:r>
      <w:r>
        <w:rPr>
          <w:rStyle w:val="CharStyle22"/>
          <w:lang w:val="en-US" w:eastAsia="en-US" w:bidi="en-US"/>
        </w:rPr>
        <w:t>d’attestation de stage</w:t>
      </w:r>
    </w:p>
    <w:p>
      <w:pPr>
        <w:pStyle w:val="Style21"/>
        <w:keepNext w:val="0"/>
        <w:keepLines w:val="0"/>
        <w:widowControl w:val="0"/>
        <w:numPr>
          <w:ilvl w:val="0"/>
          <w:numId w:val="35"/>
        </w:numPr>
        <w:shd w:val="clear" w:color="auto" w:fill="auto"/>
        <w:tabs>
          <w:tab w:pos="250" w:val="left"/>
        </w:tabs>
        <w:bidi w:val="0"/>
        <w:spacing w:before="0" w:after="0" w:line="264" w:lineRule="auto"/>
        <w:ind w:left="0" w:right="0" w:firstLine="0"/>
        <w:jc w:val="both"/>
      </w:pPr>
      <w:r>
        <w:rPr>
          <w:rStyle w:val="CharStyle22"/>
          <w:lang w:val="en-US" w:eastAsia="en-US" w:bidi="en-US"/>
        </w:rPr>
        <w:t xml:space="preserve">Gestionnaires de </w:t>
      </w:r>
      <w:r>
        <w:rPr>
          <w:rStyle w:val="CharStyle22"/>
        </w:rPr>
        <w:t xml:space="preserve">gérer </w:t>
      </w:r>
      <w:r>
        <w:rPr>
          <w:rStyle w:val="CharStyle22"/>
          <w:lang w:val="en-US" w:eastAsia="en-US" w:bidi="en-US"/>
        </w:rPr>
        <w:t xml:space="preserve">les conventions et les avenants et </w:t>
      </w:r>
      <w:r>
        <w:rPr>
          <w:rStyle w:val="CharStyle22"/>
        </w:rPr>
        <w:t xml:space="preserve">également </w:t>
      </w:r>
      <w:r>
        <w:rPr>
          <w:rStyle w:val="CharStyle22"/>
          <w:lang w:val="en-US" w:eastAsia="en-US" w:bidi="en-US"/>
        </w:rPr>
        <w:t xml:space="preserve">d’assurer le suivi de </w:t>
      </w:r>
      <w:r>
        <w:rPr>
          <w:rStyle w:val="CharStyle22"/>
        </w:rPr>
        <w:t>l’étudiant</w:t>
      </w:r>
    </w:p>
    <w:p>
      <w:pPr>
        <w:pStyle w:val="Style21"/>
        <w:keepNext w:val="0"/>
        <w:keepLines w:val="0"/>
        <w:widowControl w:val="0"/>
        <w:numPr>
          <w:ilvl w:val="0"/>
          <w:numId w:val="35"/>
        </w:numPr>
        <w:shd w:val="clear" w:color="auto" w:fill="auto"/>
        <w:tabs>
          <w:tab w:pos="250" w:val="left"/>
        </w:tabs>
        <w:bidi w:val="0"/>
        <w:spacing w:before="0" w:after="0" w:line="264" w:lineRule="auto"/>
        <w:ind w:left="0" w:right="0" w:firstLine="0"/>
        <w:jc w:val="both"/>
      </w:pPr>
      <w:r>
        <w:rPr>
          <w:rStyle w:val="CharStyle22"/>
          <w:lang w:val="en-US" w:eastAsia="en-US" w:bidi="en-US"/>
        </w:rPr>
        <w:t xml:space="preserve">Equipes </w:t>
      </w:r>
      <w:r>
        <w:rPr>
          <w:rStyle w:val="CharStyle22"/>
        </w:rPr>
        <w:t xml:space="preserve">pédagogiques </w:t>
      </w:r>
      <w:r>
        <w:rPr>
          <w:rStyle w:val="CharStyle22"/>
          <w:lang w:val="en-US" w:eastAsia="en-US" w:bidi="en-US"/>
        </w:rPr>
        <w:t xml:space="preserve">d’assurer le suivi du stage, du stade de son autorisation </w:t>
      </w:r>
      <w:r>
        <w:rPr>
          <w:rStyle w:val="CharStyle22"/>
        </w:rPr>
        <w:t xml:space="preserve">à </w:t>
      </w:r>
      <w:r>
        <w:rPr>
          <w:rStyle w:val="CharStyle22"/>
          <w:lang w:val="en-US" w:eastAsia="en-US" w:bidi="en-US"/>
        </w:rPr>
        <w:t>celui de sa validation</w:t>
      </w:r>
    </w:p>
    <w:p>
      <w:pPr>
        <w:pStyle w:val="Style21"/>
        <w:keepNext w:val="0"/>
        <w:keepLines w:val="0"/>
        <w:widowControl w:val="0"/>
        <w:numPr>
          <w:ilvl w:val="0"/>
          <w:numId w:val="35"/>
        </w:numPr>
        <w:shd w:val="clear" w:color="auto" w:fill="auto"/>
        <w:tabs>
          <w:tab w:pos="250" w:val="left"/>
        </w:tabs>
        <w:bidi w:val="0"/>
        <w:spacing w:before="0" w:line="264" w:lineRule="auto"/>
        <w:ind w:left="0" w:right="0" w:firstLine="0"/>
        <w:jc w:val="both"/>
      </w:pPr>
      <w:r>
        <w:rPr>
          <w:rStyle w:val="CharStyle22"/>
          <w:lang w:val="en-US" w:eastAsia="en-US" w:bidi="en-US"/>
        </w:rPr>
        <w:t xml:space="preserve">Trois parties </w:t>
      </w:r>
      <w:r>
        <w:rPr>
          <w:rStyle w:val="CharStyle22"/>
        </w:rPr>
        <w:t xml:space="preserve">(étudiants, </w:t>
      </w:r>
      <w:r>
        <w:rPr>
          <w:rStyle w:val="CharStyle22"/>
          <w:lang w:val="en-US" w:eastAsia="en-US" w:bidi="en-US"/>
        </w:rPr>
        <w:t xml:space="preserve">entreprise et, </w:t>
      </w:r>
      <w:r>
        <w:rPr>
          <w:rStyle w:val="CharStyle22"/>
        </w:rPr>
        <w:t xml:space="preserve">équipe pédagogique </w:t>
      </w:r>
      <w:r>
        <w:rPr>
          <w:rStyle w:val="CharStyle22"/>
          <w:lang w:val="en-US" w:eastAsia="en-US" w:bidi="en-US"/>
        </w:rPr>
        <w:t xml:space="preserve">de </w:t>
      </w:r>
      <w:r>
        <w:rPr>
          <w:rStyle w:val="CharStyle22"/>
        </w:rPr>
        <w:t xml:space="preserve">procéder à l’évaluation </w:t>
      </w:r>
      <w:r>
        <w:rPr>
          <w:rStyle w:val="CharStyle22"/>
          <w:lang w:val="en-US" w:eastAsia="en-US" w:bidi="en-US"/>
        </w:rPr>
        <w:t>du stage)</w:t>
      </w:r>
    </w:p>
    <w:p>
      <w:pPr>
        <w:pStyle w:val="Style21"/>
        <w:keepNext w:val="0"/>
        <w:keepLines w:val="0"/>
        <w:widowControl w:val="0"/>
        <w:shd w:val="clear" w:color="auto" w:fill="auto"/>
        <w:bidi w:val="0"/>
        <w:spacing w:before="0" w:line="276" w:lineRule="auto"/>
        <w:ind w:left="0" w:right="0" w:firstLine="0"/>
        <w:jc w:val="both"/>
      </w:pPr>
      <w:r>
        <w:rPr>
          <w:rStyle w:val="CharStyle22"/>
          <w:lang w:val="en-US" w:eastAsia="en-US" w:bidi="en-US"/>
        </w:rPr>
        <w:t xml:space="preserve">La crise sanitaire </w:t>
      </w:r>
      <w:r>
        <w:rPr>
          <w:rStyle w:val="CharStyle22"/>
        </w:rPr>
        <w:t xml:space="preserve">liée à l’épidémie </w:t>
      </w:r>
      <w:r>
        <w:rPr>
          <w:rStyle w:val="CharStyle22"/>
          <w:lang w:val="en-US" w:eastAsia="en-US" w:bidi="en-US"/>
        </w:rPr>
        <w:t xml:space="preserve">du COVID-19 et les impacts sur nos processus de gestion ont </w:t>
      </w:r>
      <w:r>
        <w:rPr>
          <w:rStyle w:val="CharStyle22"/>
        </w:rPr>
        <w:t xml:space="preserve">souligné </w:t>
      </w:r>
      <w:r>
        <w:rPr>
          <w:rStyle w:val="CharStyle22"/>
          <w:lang w:val="en-US" w:eastAsia="en-US" w:bidi="en-US"/>
        </w:rPr>
        <w:t xml:space="preserve">la </w:t>
      </w:r>
      <w:r>
        <w:rPr>
          <w:rStyle w:val="CharStyle22"/>
        </w:rPr>
        <w:t xml:space="preserve">nécessité </w:t>
      </w:r>
      <w:r>
        <w:rPr>
          <w:rStyle w:val="CharStyle22"/>
          <w:lang w:val="en-US" w:eastAsia="en-US" w:bidi="en-US"/>
        </w:rPr>
        <w:t xml:space="preserve">de simplification administrative via la </w:t>
      </w:r>
      <w:r>
        <w:rPr>
          <w:rStyle w:val="CharStyle22"/>
        </w:rPr>
        <w:t xml:space="preserve">dématérialisation, </w:t>
      </w:r>
      <w:r>
        <w:rPr>
          <w:rStyle w:val="CharStyle22"/>
          <w:lang w:val="en-US" w:eastAsia="en-US" w:bidi="en-US"/>
        </w:rPr>
        <w:t xml:space="preserve">et de </w:t>
      </w:r>
      <w:r>
        <w:rPr>
          <w:rStyle w:val="CharStyle22"/>
        </w:rPr>
        <w:t xml:space="preserve">fiabilité </w:t>
      </w:r>
      <w:r>
        <w:rPr>
          <w:rStyle w:val="CharStyle22"/>
          <w:lang w:val="en-US" w:eastAsia="en-US" w:bidi="en-US"/>
        </w:rPr>
        <w:t xml:space="preserve">de nos outils et de notre </w:t>
      </w:r>
      <w:r>
        <w:rPr>
          <w:rStyle w:val="CharStyle22"/>
        </w:rPr>
        <w:t xml:space="preserve">système </w:t>
      </w:r>
      <w:r>
        <w:rPr>
          <w:rStyle w:val="CharStyle22"/>
          <w:lang w:val="en-US" w:eastAsia="en-US" w:bidi="en-US"/>
        </w:rPr>
        <w:t>d’information.</w:t>
      </w:r>
    </w:p>
    <w:p>
      <w:pPr>
        <w:pStyle w:val="Style21"/>
        <w:keepNext w:val="0"/>
        <w:keepLines w:val="0"/>
        <w:widowControl w:val="0"/>
        <w:shd w:val="clear" w:color="auto" w:fill="auto"/>
        <w:bidi w:val="0"/>
        <w:spacing w:before="0" w:line="276" w:lineRule="auto"/>
        <w:ind w:left="0" w:right="0" w:firstLine="0"/>
        <w:jc w:val="both"/>
      </w:pPr>
      <w:r>
        <w:rPr>
          <w:rStyle w:val="CharStyle22"/>
          <w:lang w:val="en-US" w:eastAsia="en-US" w:bidi="en-US"/>
        </w:rPr>
        <w:t>Le circuit de signature des conventions :</w:t>
      </w:r>
    </w:p>
    <w:p>
      <w:pPr>
        <w:pStyle w:val="Style21"/>
        <w:keepNext w:val="0"/>
        <w:keepLines w:val="0"/>
        <w:widowControl w:val="0"/>
        <w:numPr>
          <w:ilvl w:val="0"/>
          <w:numId w:val="35"/>
        </w:numPr>
        <w:shd w:val="clear" w:color="auto" w:fill="auto"/>
        <w:tabs>
          <w:tab w:pos="710" w:val="left"/>
        </w:tabs>
        <w:bidi w:val="0"/>
        <w:spacing w:before="0" w:line="259" w:lineRule="auto"/>
        <w:ind w:left="0" w:right="0" w:firstLine="0"/>
        <w:jc w:val="both"/>
      </w:pPr>
      <w:r>
        <w:rPr>
          <w:rStyle w:val="CharStyle22"/>
          <w:lang w:val="en-US" w:eastAsia="en-US" w:bidi="en-US"/>
        </w:rPr>
        <w:t>Signature de la structure d’accueil et du tuteur</w:t>
      </w:r>
    </w:p>
    <w:p>
      <w:pPr>
        <w:pStyle w:val="Style21"/>
        <w:keepNext w:val="0"/>
        <w:keepLines w:val="0"/>
        <w:widowControl w:val="0"/>
        <w:numPr>
          <w:ilvl w:val="0"/>
          <w:numId w:val="35"/>
        </w:numPr>
        <w:shd w:val="clear" w:color="auto" w:fill="auto"/>
        <w:tabs>
          <w:tab w:pos="710" w:val="left"/>
        </w:tabs>
        <w:bidi w:val="0"/>
        <w:spacing w:before="0" w:line="259" w:lineRule="auto"/>
        <w:ind w:left="0" w:right="0" w:firstLine="0"/>
        <w:jc w:val="both"/>
      </w:pPr>
      <w:r>
        <w:rPr>
          <w:rStyle w:val="CharStyle22"/>
          <w:lang w:val="en-US" w:eastAsia="en-US" w:bidi="en-US"/>
        </w:rPr>
        <w:t xml:space="preserve">Signature de </w:t>
      </w:r>
      <w:r>
        <w:rPr>
          <w:rStyle w:val="CharStyle22"/>
        </w:rPr>
        <w:t>l’étudiant</w:t>
      </w:r>
    </w:p>
    <w:p>
      <w:pPr>
        <w:pStyle w:val="Style21"/>
        <w:keepNext w:val="0"/>
        <w:keepLines w:val="0"/>
        <w:widowControl w:val="0"/>
        <w:numPr>
          <w:ilvl w:val="0"/>
          <w:numId w:val="35"/>
        </w:numPr>
        <w:shd w:val="clear" w:color="auto" w:fill="auto"/>
        <w:tabs>
          <w:tab w:pos="710" w:val="left"/>
        </w:tabs>
        <w:bidi w:val="0"/>
        <w:spacing w:before="0" w:line="259" w:lineRule="auto"/>
        <w:ind w:left="0" w:right="0" w:firstLine="0"/>
        <w:jc w:val="both"/>
      </w:pPr>
      <w:r>
        <w:rPr>
          <w:rStyle w:val="CharStyle22"/>
          <w:lang w:val="en-US" w:eastAsia="en-US" w:bidi="en-US"/>
        </w:rPr>
        <w:t xml:space="preserve">Signature du directeur de l’UFR par </w:t>
      </w:r>
      <w:r>
        <w:rPr>
          <w:rStyle w:val="CharStyle22"/>
        </w:rPr>
        <w:t xml:space="preserve">délégation </w:t>
      </w:r>
      <w:r>
        <w:rPr>
          <w:rStyle w:val="CharStyle22"/>
          <w:lang w:val="en-US" w:eastAsia="en-US" w:bidi="en-US"/>
        </w:rPr>
        <w:t xml:space="preserve">et de l’enseignant </w:t>
      </w:r>
      <w:r>
        <w:rPr>
          <w:rStyle w:val="CharStyle22"/>
        </w:rPr>
        <w:t>référant</w:t>
      </w:r>
    </w:p>
    <w:p>
      <w:pPr>
        <w:pStyle w:val="Style21"/>
        <w:keepNext w:val="0"/>
        <w:keepLines w:val="0"/>
        <w:widowControl w:val="0"/>
        <w:shd w:val="clear" w:color="auto" w:fill="auto"/>
        <w:bidi w:val="0"/>
        <w:spacing w:before="0" w:line="276" w:lineRule="auto"/>
        <w:ind w:left="0" w:right="0" w:firstLine="0"/>
        <w:jc w:val="both"/>
      </w:pPr>
      <w:r>
        <w:rPr>
          <w:rStyle w:val="CharStyle22"/>
          <w:lang w:val="en-US" w:eastAsia="en-US" w:bidi="en-US"/>
        </w:rPr>
        <w:t>L’utilisation de l’outil Pstage permet :</w:t>
      </w:r>
    </w:p>
    <w:p>
      <w:pPr>
        <w:pStyle w:val="Style21"/>
        <w:keepNext w:val="0"/>
        <w:keepLines w:val="0"/>
        <w:widowControl w:val="0"/>
        <w:numPr>
          <w:ilvl w:val="0"/>
          <w:numId w:val="35"/>
        </w:numPr>
        <w:shd w:val="clear" w:color="auto" w:fill="auto"/>
        <w:tabs>
          <w:tab w:pos="740" w:val="left"/>
        </w:tabs>
        <w:bidi w:val="0"/>
        <w:spacing w:before="0" w:after="0" w:line="240" w:lineRule="auto"/>
        <w:ind w:left="0" w:right="0" w:firstLine="400"/>
        <w:jc w:val="both"/>
      </w:pPr>
      <w:r>
        <w:rPr>
          <w:rStyle w:val="CharStyle22"/>
          <w:lang w:val="en-US" w:eastAsia="en-US" w:bidi="en-US"/>
        </w:rPr>
        <w:t xml:space="preserve">De la </w:t>
      </w:r>
      <w:r>
        <w:rPr>
          <w:rStyle w:val="CharStyle22"/>
        </w:rPr>
        <w:t xml:space="preserve">réactivité </w:t>
      </w:r>
      <w:r>
        <w:rPr>
          <w:rStyle w:val="CharStyle22"/>
          <w:lang w:val="en-US" w:eastAsia="en-US" w:bidi="en-US"/>
        </w:rPr>
        <w:t xml:space="preserve">et de la souplesse en cas modifications </w:t>
      </w:r>
      <w:r>
        <w:rPr>
          <w:rStyle w:val="CharStyle22"/>
        </w:rPr>
        <w:t xml:space="preserve">à </w:t>
      </w:r>
      <w:r>
        <w:rPr>
          <w:rStyle w:val="CharStyle22"/>
          <w:lang w:val="en-US" w:eastAsia="en-US" w:bidi="en-US"/>
        </w:rPr>
        <w:t>apporter,</w:t>
      </w:r>
    </w:p>
    <w:p>
      <w:pPr>
        <w:pStyle w:val="Style21"/>
        <w:keepNext w:val="0"/>
        <w:keepLines w:val="0"/>
        <w:widowControl w:val="0"/>
        <w:numPr>
          <w:ilvl w:val="0"/>
          <w:numId w:val="35"/>
        </w:numPr>
        <w:shd w:val="clear" w:color="auto" w:fill="auto"/>
        <w:tabs>
          <w:tab w:pos="710" w:val="left"/>
        </w:tabs>
        <w:bidi w:val="0"/>
        <w:spacing w:before="0" w:after="0" w:line="240" w:lineRule="auto"/>
        <w:ind w:left="740" w:right="0" w:hanging="340"/>
        <w:jc w:val="both"/>
      </w:pPr>
      <w:r>
        <w:rPr>
          <w:rStyle w:val="CharStyle22"/>
          <w:lang w:val="en-US" w:eastAsia="en-US" w:bidi="en-US"/>
        </w:rPr>
        <w:t xml:space="preserve">Une simplification </w:t>
      </w:r>
      <w:r>
        <w:rPr>
          <w:rStyle w:val="CharStyle22"/>
        </w:rPr>
        <w:t xml:space="preserve">appréciée </w:t>
      </w:r>
      <w:r>
        <w:rPr>
          <w:rStyle w:val="CharStyle22"/>
          <w:lang w:val="en-US" w:eastAsia="en-US" w:bidi="en-US"/>
        </w:rPr>
        <w:t xml:space="preserve">et attendue pour l’ensemble des parties prenantes </w:t>
      </w:r>
      <w:r>
        <w:rPr>
          <w:rStyle w:val="CharStyle22"/>
        </w:rPr>
        <w:t xml:space="preserve">engagées </w:t>
      </w:r>
      <w:r>
        <w:rPr>
          <w:rStyle w:val="CharStyle22"/>
          <w:lang w:val="en-US" w:eastAsia="en-US" w:bidi="en-US"/>
        </w:rPr>
        <w:t xml:space="preserve">dans la </w:t>
      </w:r>
      <w:r>
        <w:rPr>
          <w:rStyle w:val="CharStyle22"/>
        </w:rPr>
        <w:t xml:space="preserve">réalisation </w:t>
      </w:r>
      <w:r>
        <w:rPr>
          <w:rStyle w:val="CharStyle22"/>
          <w:lang w:val="en-US" w:eastAsia="en-US" w:bidi="en-US"/>
        </w:rPr>
        <w:t xml:space="preserve">du stage de </w:t>
      </w:r>
      <w:r>
        <w:rPr>
          <w:rStyle w:val="CharStyle22"/>
        </w:rPr>
        <w:t>l’étudiant</w:t>
      </w:r>
    </w:p>
    <w:p>
      <w:pPr>
        <w:pStyle w:val="Style21"/>
        <w:keepNext w:val="0"/>
        <w:keepLines w:val="0"/>
        <w:widowControl w:val="0"/>
        <w:numPr>
          <w:ilvl w:val="0"/>
          <w:numId w:val="35"/>
        </w:numPr>
        <w:shd w:val="clear" w:color="auto" w:fill="auto"/>
        <w:tabs>
          <w:tab w:pos="710" w:val="left"/>
        </w:tabs>
        <w:bidi w:val="0"/>
        <w:spacing w:before="0" w:after="0" w:line="240" w:lineRule="auto"/>
        <w:ind w:left="740" w:right="0" w:hanging="340"/>
        <w:jc w:val="both"/>
      </w:pPr>
      <w:r>
        <w:rPr>
          <w:rStyle w:val="CharStyle22"/>
          <w:lang w:val="en-US" w:eastAsia="en-US" w:bidi="en-US"/>
        </w:rPr>
        <w:t xml:space="preserve">Un pilotage avec une production d’indicateurs fiables pour les composantes comme la direction de </w:t>
      </w:r>
      <w:r>
        <w:rPr>
          <w:rStyle w:val="CharStyle22"/>
        </w:rPr>
        <w:t xml:space="preserve">l’établissement </w:t>
      </w:r>
      <w:r>
        <w:rPr>
          <w:rStyle w:val="CharStyle22"/>
          <w:lang w:val="en-US" w:eastAsia="en-US" w:bidi="en-US"/>
        </w:rPr>
        <w:t xml:space="preserve">facilitant ainsi les </w:t>
      </w:r>
      <w:r>
        <w:rPr>
          <w:rStyle w:val="CharStyle22"/>
        </w:rPr>
        <w:t xml:space="preserve">enquêtes </w:t>
      </w:r>
      <w:r>
        <w:rPr>
          <w:rStyle w:val="CharStyle22"/>
          <w:lang w:val="en-US" w:eastAsia="en-US" w:bidi="en-US"/>
        </w:rPr>
        <w:t xml:space="preserve">internes ou </w:t>
      </w:r>
      <w:r>
        <w:rPr>
          <w:rStyle w:val="CharStyle22"/>
        </w:rPr>
        <w:t xml:space="preserve">ministérielles </w:t>
      </w:r>
      <w:r>
        <w:rPr>
          <w:rStyle w:val="CharStyle22"/>
          <w:lang w:val="en-US" w:eastAsia="en-US" w:bidi="en-US"/>
        </w:rPr>
        <w:t xml:space="preserve">(ex : </w:t>
      </w:r>
      <w:r>
        <w:rPr>
          <w:rStyle w:val="CharStyle22"/>
        </w:rPr>
        <w:t xml:space="preserve">enquête </w:t>
      </w:r>
      <w:r>
        <w:rPr>
          <w:rStyle w:val="CharStyle22"/>
          <w:lang w:val="en-US" w:eastAsia="en-US" w:bidi="en-US"/>
        </w:rPr>
        <w:t>annuelle Stapro).</w:t>
      </w:r>
    </w:p>
    <w:p>
      <w:pPr>
        <w:pStyle w:val="Style21"/>
        <w:keepNext w:val="0"/>
        <w:keepLines w:val="0"/>
        <w:widowControl w:val="0"/>
        <w:numPr>
          <w:ilvl w:val="0"/>
          <w:numId w:val="35"/>
        </w:numPr>
        <w:shd w:val="clear" w:color="auto" w:fill="auto"/>
        <w:tabs>
          <w:tab w:pos="740" w:val="left"/>
        </w:tabs>
        <w:bidi w:val="0"/>
        <w:spacing w:before="0" w:after="0" w:line="240" w:lineRule="auto"/>
        <w:ind w:left="0" w:right="0" w:firstLine="400"/>
        <w:jc w:val="both"/>
      </w:pPr>
      <w:r>
        <w:rPr>
          <w:rStyle w:val="CharStyle22"/>
          <w:lang w:val="en-US" w:eastAsia="en-US" w:bidi="en-US"/>
        </w:rPr>
        <w:t xml:space="preserve">Une </w:t>
      </w:r>
      <w:r>
        <w:rPr>
          <w:rStyle w:val="CharStyle22"/>
        </w:rPr>
        <w:t xml:space="preserve">sécurisation </w:t>
      </w:r>
      <w:r>
        <w:rPr>
          <w:rStyle w:val="CharStyle22"/>
          <w:lang w:val="en-US" w:eastAsia="en-US" w:bidi="en-US"/>
        </w:rPr>
        <w:t xml:space="preserve">juridique avec une documentation </w:t>
      </w:r>
      <w:r>
        <w:rPr>
          <w:rStyle w:val="CharStyle22"/>
        </w:rPr>
        <w:t xml:space="preserve">validée </w:t>
      </w:r>
      <w:r>
        <w:rPr>
          <w:rStyle w:val="CharStyle22"/>
          <w:lang w:val="en-US" w:eastAsia="en-US" w:bidi="en-US"/>
        </w:rPr>
        <w:t>par les services juridiques du MESRI</w:t>
      </w:r>
    </w:p>
    <w:p>
      <w:pPr>
        <w:pStyle w:val="Style21"/>
        <w:keepNext w:val="0"/>
        <w:keepLines w:val="0"/>
        <w:widowControl w:val="0"/>
        <w:numPr>
          <w:ilvl w:val="0"/>
          <w:numId w:val="35"/>
        </w:numPr>
        <w:shd w:val="clear" w:color="auto" w:fill="auto"/>
        <w:tabs>
          <w:tab w:pos="740" w:val="left"/>
        </w:tabs>
        <w:bidi w:val="0"/>
        <w:spacing w:before="0" w:after="1020" w:line="240" w:lineRule="auto"/>
        <w:ind w:left="0" w:right="0" w:firstLine="400"/>
        <w:jc w:val="both"/>
      </w:pPr>
      <w:r>
        <w:rPr>
          <w:rStyle w:val="CharStyle22"/>
          <w:lang w:val="en-US" w:eastAsia="en-US" w:bidi="en-US"/>
        </w:rPr>
        <w:t xml:space="preserve">Une </w:t>
      </w:r>
      <w:r>
        <w:rPr>
          <w:rStyle w:val="CharStyle22"/>
        </w:rPr>
        <w:t xml:space="preserve">requête </w:t>
      </w:r>
      <w:r>
        <w:rPr>
          <w:rStyle w:val="CharStyle22"/>
          <w:lang w:val="en-US" w:eastAsia="en-US" w:bidi="en-US"/>
        </w:rPr>
        <w:t xml:space="preserve">rapide pour la localisation des stagiaires en cas de conflit ou de crise </w:t>
      </w:r>
      <w:r>
        <w:rPr>
          <w:rStyle w:val="CharStyle22"/>
        </w:rPr>
        <w:t>à l’étranger.</w:t>
      </w:r>
    </w:p>
    <w:p>
      <w:pPr>
        <w:pStyle w:val="Style21"/>
        <w:keepNext w:val="0"/>
        <w:keepLines w:val="0"/>
        <w:widowControl w:val="0"/>
        <w:numPr>
          <w:ilvl w:val="0"/>
          <w:numId w:val="33"/>
        </w:numPr>
        <w:shd w:val="clear" w:color="auto" w:fill="auto"/>
        <w:tabs>
          <w:tab w:pos="710" w:val="left"/>
        </w:tabs>
        <w:bidi w:val="0"/>
        <w:spacing w:before="0" w:after="260" w:line="240" w:lineRule="auto"/>
        <w:ind w:left="0" w:right="0" w:firstLine="0"/>
        <w:jc w:val="both"/>
      </w:pPr>
      <w:r>
        <w:rPr>
          <w:rStyle w:val="CharStyle22"/>
          <w:b/>
          <w:bCs/>
        </w:rPr>
        <w:t>L’accompagnement des étudiants et des équipes pédagogiques à l’Université Paris 1 Panthéon-sorbonne</w:t>
      </w:r>
    </w:p>
    <w:p>
      <w:pPr>
        <w:pStyle w:val="Style21"/>
        <w:keepNext w:val="0"/>
        <w:keepLines w:val="0"/>
        <w:widowControl w:val="0"/>
        <w:numPr>
          <w:ilvl w:val="1"/>
          <w:numId w:val="33"/>
        </w:numPr>
        <w:shd w:val="clear" w:color="auto" w:fill="auto"/>
        <w:tabs>
          <w:tab w:pos="1450" w:val="left"/>
        </w:tabs>
        <w:bidi w:val="0"/>
        <w:spacing w:before="0" w:after="260" w:line="240" w:lineRule="auto"/>
        <w:ind w:left="0" w:right="0" w:firstLine="740"/>
        <w:jc w:val="both"/>
      </w:pPr>
      <w:r>
        <w:rPr>
          <w:rStyle w:val="CharStyle22"/>
          <w:b/>
          <w:bCs/>
        </w:rPr>
        <w:t>L’accompagnement des étudiants et des équipes pédagogiques</w:t>
      </w:r>
    </w:p>
    <w:p>
      <w:pPr>
        <w:pStyle w:val="Style21"/>
        <w:keepNext w:val="0"/>
        <w:keepLines w:val="0"/>
        <w:widowControl w:val="0"/>
        <w:shd w:val="clear" w:color="auto" w:fill="auto"/>
        <w:bidi w:val="0"/>
        <w:spacing w:before="0" w:line="240" w:lineRule="auto"/>
        <w:ind w:left="0" w:right="0" w:firstLine="0"/>
        <w:jc w:val="both"/>
      </w:pPr>
      <w:r>
        <w:rPr>
          <w:rStyle w:val="CharStyle22"/>
        </w:rPr>
        <w:t>L’étudiant reste l’acteur principal de sa démarche de recherche de stage, mais il peut bénéficier d’un appui au sein de l’université</w:t>
      </w:r>
    </w:p>
    <w:p>
      <w:pPr>
        <w:pStyle w:val="Style21"/>
        <w:keepNext w:val="0"/>
        <w:keepLines w:val="0"/>
        <w:widowControl w:val="0"/>
        <w:shd w:val="clear" w:color="auto" w:fill="auto"/>
        <w:bidi w:val="0"/>
        <w:spacing w:before="0" w:after="0" w:line="283" w:lineRule="auto"/>
        <w:ind w:left="0" w:right="0" w:firstLine="0"/>
        <w:jc w:val="both"/>
      </w:pPr>
      <w:r>
        <w:rPr>
          <w:rStyle w:val="CharStyle22"/>
        </w:rPr>
        <w:t>par les enseignants de son UFR et conseillers du BAIP.</w:t>
      </w:r>
    </w:p>
    <w:p>
      <w:pPr>
        <w:pStyle w:val="Style21"/>
        <w:keepNext w:val="0"/>
        <w:keepLines w:val="0"/>
        <w:widowControl w:val="0"/>
        <w:shd w:val="clear" w:color="auto" w:fill="auto"/>
        <w:bidi w:val="0"/>
        <w:spacing w:before="0" w:after="0" w:line="283" w:lineRule="auto"/>
        <w:ind w:left="0" w:right="0" w:firstLine="0"/>
        <w:jc w:val="both"/>
      </w:pPr>
      <w:r>
        <w:rPr>
          <w:rStyle w:val="CharStyle22"/>
        </w:rPr>
        <w:t>Concernant le suivi du stage, le carnet de stage peut se révéler un outil utile pour le suivi du stage par l’enseignant-référent et pour favoriser le travail de liaison entre l’université et l’organisme d’accueil. Cet outil reste néanmoins de la liberté pédagogique de chaque responsable de formation.</w:t>
      </w:r>
    </w:p>
    <w:p>
      <w:pPr>
        <w:pStyle w:val="Style21"/>
        <w:keepNext w:val="0"/>
        <w:keepLines w:val="0"/>
        <w:widowControl w:val="0"/>
        <w:shd w:val="clear" w:color="auto" w:fill="auto"/>
        <w:bidi w:val="0"/>
        <w:spacing w:before="0" w:after="400" w:line="283" w:lineRule="auto"/>
        <w:ind w:left="0" w:right="0" w:firstLine="0"/>
        <w:jc w:val="both"/>
      </w:pPr>
      <w:r>
        <w:rPr>
          <w:rStyle w:val="CharStyle22"/>
        </w:rPr>
        <w:t xml:space="preserve">Une fiche « expérience de stage » issue du Portefeuille d’Expériences et de Compétences (PEC) est accessible à tout étudiant inscrit dans notre université </w:t>
      </w:r>
      <w:r>
        <w:fldChar w:fldCharType="begin"/>
      </w:r>
      <w:r>
        <w:rPr/>
        <w:instrText> HYPERLINK "https://www.pec-univ.fr/" </w:instrText>
      </w:r>
      <w:r>
        <w:fldChar w:fldCharType="separate"/>
      </w:r>
      <w:r>
        <w:rPr>
          <w:rStyle w:val="CharStyle22"/>
        </w:rPr>
        <w:t xml:space="preserve">( </w:t>
      </w:r>
      <w:r>
        <w:rPr>
          <w:rStyle w:val="CharStyle22"/>
          <w:u w:val="single"/>
          <w:lang w:val="en-US" w:eastAsia="en-US" w:bidi="en-US"/>
        </w:rPr>
        <w:t xml:space="preserve">https://www.pec-univ.fr/) </w:t>
      </w:r>
      <w:r>
        <w:fldChar w:fldCharType="end"/>
      </w:r>
      <w:r>
        <w:rPr>
          <w:rStyle w:val="CharStyle22"/>
          <w:u w:val="single"/>
        </w:rPr>
        <w:t>:</w:t>
      </w:r>
      <w:r>
        <w:rPr>
          <w:rStyle w:val="CharStyle22"/>
        </w:rPr>
        <w:t xml:space="preserve"> elle constitue une aide à la description et la formalisation de son stage, en identifiant les compétences acquises.</w:t>
      </w:r>
    </w:p>
    <w:p>
      <w:pPr>
        <w:pStyle w:val="Style21"/>
        <w:keepNext w:val="0"/>
        <w:keepLines w:val="0"/>
        <w:widowControl w:val="0"/>
        <w:numPr>
          <w:ilvl w:val="1"/>
          <w:numId w:val="33"/>
        </w:numPr>
        <w:shd w:val="clear" w:color="auto" w:fill="auto"/>
        <w:tabs>
          <w:tab w:pos="1450" w:val="left"/>
        </w:tabs>
        <w:bidi w:val="0"/>
        <w:spacing w:before="0" w:line="276" w:lineRule="auto"/>
        <w:ind w:left="740" w:right="0" w:firstLine="0"/>
        <w:jc w:val="both"/>
      </w:pPr>
      <w:r>
        <w:rPr>
          <w:rStyle w:val="CharStyle22"/>
          <w:b/>
          <w:bCs/>
        </w:rPr>
        <w:t>Les missions d’accompagnement en interne du BAIP</w:t>
      </w:r>
    </w:p>
    <w:p>
      <w:pPr>
        <w:pStyle w:val="Style21"/>
        <w:keepNext w:val="0"/>
        <w:keepLines w:val="0"/>
        <w:widowControl w:val="0"/>
        <w:shd w:val="clear" w:color="auto" w:fill="auto"/>
        <w:bidi w:val="0"/>
        <w:spacing w:before="0" w:after="0" w:line="276" w:lineRule="auto"/>
        <w:ind w:left="740" w:right="0" w:firstLine="0"/>
        <w:jc w:val="both"/>
      </w:pPr>
      <w:r>
        <w:rPr>
          <w:rStyle w:val="CharStyle22"/>
        </w:rPr>
        <w:t>Le service apporte son expertise aux équipes pédagogiques et aux étudiants en :</w:t>
      </w:r>
    </w:p>
    <w:p>
      <w:pPr>
        <w:pStyle w:val="Style21"/>
        <w:keepNext w:val="0"/>
        <w:keepLines w:val="0"/>
        <w:widowControl w:val="0"/>
        <w:numPr>
          <w:ilvl w:val="0"/>
          <w:numId w:val="37"/>
        </w:numPr>
        <w:shd w:val="clear" w:color="auto" w:fill="auto"/>
        <w:tabs>
          <w:tab w:pos="936" w:val="left"/>
        </w:tabs>
        <w:bidi w:val="0"/>
        <w:spacing w:before="0" w:after="0" w:line="276" w:lineRule="auto"/>
        <w:ind w:left="740" w:right="0" w:firstLine="0"/>
        <w:jc w:val="both"/>
      </w:pPr>
      <w:r>
        <w:rPr>
          <w:rStyle w:val="CharStyle22"/>
        </w:rPr>
        <w:t>Suivant les dispositifs réglementaires des stages et en coordonnant l’enquête nationale Stapro,</w:t>
      </w:r>
    </w:p>
    <w:p>
      <w:pPr>
        <w:pStyle w:val="Style21"/>
        <w:keepNext w:val="0"/>
        <w:keepLines w:val="0"/>
        <w:widowControl w:val="0"/>
        <w:numPr>
          <w:ilvl w:val="0"/>
          <w:numId w:val="37"/>
        </w:numPr>
        <w:shd w:val="clear" w:color="auto" w:fill="auto"/>
        <w:tabs>
          <w:tab w:pos="946" w:val="left"/>
        </w:tabs>
        <w:bidi w:val="0"/>
        <w:spacing w:before="0" w:line="276" w:lineRule="auto"/>
        <w:ind w:left="740" w:right="0" w:firstLine="0"/>
        <w:jc w:val="both"/>
      </w:pPr>
      <w:r>
        <w:rPr>
          <w:rStyle w:val="CharStyle22"/>
        </w:rPr>
        <w:t>Assurant le suivi, l’accompagnement métier et la formation des utilisateurs de la plateforme Pstage : du Job-board RESEAU PRO</w:t>
      </w:r>
    </w:p>
    <w:p>
      <w:pPr>
        <w:pStyle w:val="Style21"/>
        <w:keepNext w:val="0"/>
        <w:keepLines w:val="0"/>
        <w:widowControl w:val="0"/>
        <w:numPr>
          <w:ilvl w:val="0"/>
          <w:numId w:val="37"/>
        </w:numPr>
        <w:shd w:val="clear" w:color="auto" w:fill="auto"/>
        <w:tabs>
          <w:tab w:pos="955" w:val="left"/>
        </w:tabs>
        <w:bidi w:val="0"/>
        <w:spacing w:before="0" w:line="276" w:lineRule="auto"/>
        <w:ind w:left="740" w:right="0" w:firstLine="0"/>
        <w:jc w:val="both"/>
      </w:pPr>
      <w:r>
        <w:rPr>
          <w:rStyle w:val="CharStyle22"/>
        </w:rPr>
        <w:t xml:space="preserve">Proposant une aide à l’appropriation de l’outil PEC </w:t>
      </w:r>
      <w:r>
        <w:fldChar w:fldCharType="begin"/>
      </w:r>
      <w:r>
        <w:rPr/>
        <w:instrText> HYPERLINK "https://www.pec-univ.fr/" </w:instrText>
      </w:r>
      <w:r>
        <w:fldChar w:fldCharType="separate"/>
      </w:r>
      <w:r>
        <w:rPr>
          <w:rStyle w:val="CharStyle22"/>
          <w:u w:val="single"/>
          <w:lang w:val="en-US" w:eastAsia="en-US" w:bidi="en-US"/>
        </w:rPr>
        <w:t>(https://www.pec-univ.fr)</w:t>
      </w:r>
      <w:r>
        <w:fldChar w:fldCharType="end"/>
      </w:r>
      <w:r>
        <w:rPr>
          <w:rStyle w:val="CharStyle22"/>
          <w:lang w:val="en-US" w:eastAsia="en-US" w:bidi="en-US"/>
        </w:rPr>
        <w:t xml:space="preserve"> </w:t>
      </w:r>
      <w:r>
        <w:rPr>
          <w:rStyle w:val="CharStyle22"/>
        </w:rPr>
        <w:t>aux personnels de l’université et aux étudiants qui souhaitent s’en emparer, pour valoriser leur projet et leur profil et améliorer ainsi leur future insertion professionnelle.</w:t>
      </w:r>
    </w:p>
    <w:p>
      <w:pPr>
        <w:pStyle w:val="Style21"/>
        <w:keepNext w:val="0"/>
        <w:keepLines w:val="0"/>
        <w:widowControl w:val="0"/>
        <w:shd w:val="clear" w:color="auto" w:fill="auto"/>
        <w:bidi w:val="0"/>
        <w:spacing w:before="0" w:line="276" w:lineRule="auto"/>
        <w:ind w:left="0" w:right="0" w:firstLine="0"/>
        <w:jc w:val="both"/>
      </w:pPr>
      <w:r>
        <w:rPr>
          <w:rStyle w:val="CharStyle22"/>
        </w:rPr>
        <w:t>Un certain nombre de supports et actions sont proposés par ce service pour favoriser l’insertion professionnelle : fiches outils sur les stages, le CV, la lettre de motivation, l’entretien d’embauche ou encore l’entreprenariat, actualités sur les forums emplois externes et organisation de rencontre étudiants-entreprise...</w:t>
      </w:r>
    </w:p>
    <w:p>
      <w:pPr>
        <w:pStyle w:val="Style21"/>
        <w:keepNext w:val="0"/>
        <w:keepLines w:val="0"/>
        <w:widowControl w:val="0"/>
        <w:shd w:val="clear" w:color="auto" w:fill="auto"/>
        <w:bidi w:val="0"/>
        <w:spacing w:before="0" w:line="276" w:lineRule="auto"/>
        <w:ind w:left="0" w:right="0" w:firstLine="0"/>
        <w:jc w:val="both"/>
      </w:pPr>
      <w:r>
        <w:rPr>
          <w:rStyle w:val="CharStyle22"/>
        </w:rPr>
        <w:t>Le BAIP participe au développement des partenariats avec tout type de structures susceptibles de proposer des stages aux étudiants et les accompagne dans cette démarche en :</w:t>
      </w:r>
    </w:p>
    <w:p>
      <w:pPr>
        <w:pStyle w:val="Style21"/>
        <w:keepNext w:val="0"/>
        <w:keepLines w:val="0"/>
        <w:widowControl w:val="0"/>
        <w:numPr>
          <w:ilvl w:val="0"/>
          <w:numId w:val="39"/>
        </w:numPr>
        <w:shd w:val="clear" w:color="auto" w:fill="auto"/>
        <w:tabs>
          <w:tab w:pos="250" w:val="left"/>
        </w:tabs>
        <w:bidi w:val="0"/>
        <w:spacing w:before="0" w:after="0" w:line="276" w:lineRule="auto"/>
        <w:ind w:left="0" w:right="0" w:firstLine="0"/>
        <w:jc w:val="both"/>
      </w:pPr>
      <w:r>
        <w:rPr>
          <w:rStyle w:val="CharStyle22"/>
        </w:rPr>
        <w:t>Mobilisant les partenaires de l’emploi</w:t>
      </w:r>
    </w:p>
    <w:p>
      <w:pPr>
        <w:pStyle w:val="Style21"/>
        <w:keepNext w:val="0"/>
        <w:keepLines w:val="0"/>
        <w:widowControl w:val="0"/>
        <w:numPr>
          <w:ilvl w:val="0"/>
          <w:numId w:val="39"/>
        </w:numPr>
        <w:shd w:val="clear" w:color="auto" w:fill="auto"/>
        <w:tabs>
          <w:tab w:pos="250" w:val="left"/>
        </w:tabs>
        <w:bidi w:val="0"/>
        <w:spacing w:before="0" w:after="0" w:line="276" w:lineRule="auto"/>
        <w:ind w:left="0" w:right="0" w:firstLine="0"/>
        <w:jc w:val="both"/>
      </w:pPr>
      <w:r>
        <w:rPr>
          <w:rStyle w:val="CharStyle22"/>
        </w:rPr>
        <w:t>Déposant les offres de stage envoyées spontanément à notre structure sur la plateforme RéseauPro</w:t>
      </w:r>
    </w:p>
    <w:p>
      <w:pPr>
        <w:pStyle w:val="Style21"/>
        <w:keepNext w:val="0"/>
        <w:keepLines w:val="0"/>
        <w:widowControl w:val="0"/>
        <w:numPr>
          <w:ilvl w:val="0"/>
          <w:numId w:val="39"/>
        </w:numPr>
        <w:shd w:val="clear" w:color="auto" w:fill="auto"/>
        <w:tabs>
          <w:tab w:pos="250" w:val="left"/>
        </w:tabs>
        <w:bidi w:val="0"/>
        <w:spacing w:before="0" w:after="0" w:line="276" w:lineRule="auto"/>
        <w:ind w:left="0" w:right="0" w:firstLine="0"/>
        <w:jc w:val="both"/>
      </w:pPr>
      <w:r>
        <w:rPr>
          <w:rStyle w:val="CharStyle22"/>
        </w:rPr>
        <w:t>Renforçant les liens avec les anciens</w:t>
      </w:r>
    </w:p>
    <w:p>
      <w:pPr>
        <w:pStyle w:val="Style21"/>
        <w:keepNext w:val="0"/>
        <w:keepLines w:val="0"/>
        <w:widowControl w:val="0"/>
        <w:numPr>
          <w:ilvl w:val="0"/>
          <w:numId w:val="39"/>
        </w:numPr>
        <w:shd w:val="clear" w:color="auto" w:fill="auto"/>
        <w:tabs>
          <w:tab w:pos="250" w:val="left"/>
        </w:tabs>
        <w:bidi w:val="0"/>
        <w:spacing w:before="0" w:line="276" w:lineRule="auto"/>
        <w:ind w:left="0" w:right="0" w:firstLine="0"/>
        <w:jc w:val="both"/>
        <w:sectPr>
          <w:footerReference w:type="default" r:id="rId9"/>
          <w:footerReference w:type="first" r:id="rId10"/>
          <w:footnotePr>
            <w:pos w:val="pageBottom"/>
            <w:numFmt w:val="decimal"/>
            <w:numStart w:val="3"/>
            <w:numRestart w:val="continuous"/>
            <w15:footnoteColumns w:val="1"/>
          </w:footnotePr>
          <w:pgSz w:w="11900" w:h="16840"/>
          <w:pgMar w:top="253" w:right="738" w:bottom="1199" w:left="1010" w:header="0" w:footer="3" w:gutter="0"/>
          <w:cols w:space="720"/>
          <w:noEndnote/>
          <w:titlePg/>
          <w:rtlGutter w:val="0"/>
          <w:docGrid w:linePitch="360"/>
        </w:sectPr>
      </w:pPr>
      <w:r>
        <w:rPr>
          <w:rStyle w:val="CharStyle22"/>
        </w:rPr>
        <w:t>Proposant une programmation de conférences d’accompagnement à la recherche de stage en France et à l’étranger, ainsi que des permanences conseil CV, forum objectif emploi, speed-dating avec des entreprises ciblées.</w:t>
      </w:r>
    </w:p>
    <w:p>
      <w:pPr>
        <w:pStyle w:val="Style50"/>
        <w:keepNext/>
        <w:keepLines/>
        <w:widowControl w:val="0"/>
        <w:shd w:val="clear" w:color="auto" w:fill="auto"/>
        <w:bidi w:val="0"/>
        <w:spacing w:line="240" w:lineRule="auto"/>
        <w:ind w:left="0" w:right="0" w:firstLine="0"/>
        <w:jc w:val="center"/>
      </w:pPr>
      <w:bookmarkStart w:id="56" w:name="bookmark56"/>
      <w:r>
        <w:rPr>
          <w:rStyle w:val="CharStyle51"/>
        </w:rPr>
        <w:t>ANNEXE</w:t>
      </w:r>
      <w:bookmarkEnd w:id="56"/>
    </w:p>
    <w:p>
      <w:pPr>
        <w:pStyle w:val="Style52"/>
        <w:keepNext w:val="0"/>
        <w:keepLines w:val="0"/>
        <w:widowControl w:val="0"/>
        <w:shd w:val="clear" w:color="auto" w:fill="auto"/>
        <w:bidi w:val="0"/>
        <w:spacing w:before="0" w:after="220" w:line="240" w:lineRule="auto"/>
        <w:ind w:left="0" w:right="0" w:firstLine="0"/>
        <w:jc w:val="both"/>
      </w:pPr>
      <w:r>
        <w:rPr>
          <w:rStyle w:val="CharStyle53"/>
        </w:rPr>
        <w:t>CONTRAT PEDAGOGIQUE POUR UN SERVICE CIVIQUE, UNE EXPERIENCE PROFESSIONNELLE OU AUTRE SE SUBSTITUANT A UN STAGE</w:t>
      </w:r>
    </w:p>
    <w:p>
      <w:pPr>
        <w:pStyle w:val="Style52"/>
        <w:keepNext w:val="0"/>
        <w:keepLines w:val="0"/>
        <w:widowControl w:val="0"/>
        <w:shd w:val="clear" w:color="auto" w:fill="auto"/>
        <w:bidi w:val="0"/>
        <w:spacing w:before="0" w:after="460" w:line="209" w:lineRule="auto"/>
        <w:ind w:left="0" w:right="0" w:firstLine="0"/>
        <w:jc w:val="both"/>
      </w:pPr>
      <w:r>
        <w:rPr>
          <w:rStyle w:val="CharStyle53"/>
          <w:sz w:val="28"/>
          <w:szCs w:val="28"/>
        </w:rPr>
        <w:t>(</w:t>
      </w:r>
      <w:r>
        <w:rPr>
          <w:rStyle w:val="CharStyle53"/>
        </w:rPr>
        <w:t>Service civique, entreprenariat, expérience professionnelle...)</w:t>
      </w:r>
    </w:p>
    <w:p>
      <w:pPr>
        <w:pStyle w:val="Style55"/>
        <w:keepNext/>
        <w:keepLines/>
        <w:widowControl w:val="0"/>
        <w:shd w:val="clear" w:color="auto" w:fill="auto"/>
        <w:bidi w:val="0"/>
        <w:spacing w:before="0" w:after="0" w:line="240" w:lineRule="auto"/>
        <w:ind w:left="0" w:right="0" w:firstLine="0"/>
        <w:jc w:val="both"/>
      </w:pPr>
      <w:bookmarkStart w:id="58" w:name="bookmark58"/>
      <w:r>
        <w:rPr>
          <w:rStyle w:val="CharStyle56"/>
          <w:b/>
          <w:bCs/>
        </w:rPr>
        <w:t>Entre le responsable de formation, le référent dans l’établissement de formation et l’étudiant,</w:t>
      </w:r>
      <w:bookmarkEnd w:id="58"/>
    </w:p>
    <w:p>
      <w:pPr>
        <w:pStyle w:val="Style55"/>
        <w:keepNext/>
        <w:keepLines/>
        <w:widowControl w:val="0"/>
        <w:shd w:val="clear" w:color="auto" w:fill="auto"/>
        <w:bidi w:val="0"/>
        <w:spacing w:before="0" w:after="540" w:line="240" w:lineRule="auto"/>
        <w:ind w:left="0" w:right="0" w:firstLine="0"/>
        <w:jc w:val="both"/>
      </w:pPr>
      <w:r>
        <w:rPr>
          <w:rStyle w:val="CharStyle56"/>
          <w:b/>
          <w:bCs/>
        </w:rPr>
        <w:t>voire son représentant légal</w:t>
      </w:r>
    </w:p>
    <w:p>
      <w:pPr>
        <w:pStyle w:val="Style23"/>
        <w:keepNext w:val="0"/>
        <w:keepLines w:val="0"/>
        <w:widowControl w:val="0"/>
        <w:shd w:val="clear" w:color="auto" w:fill="auto"/>
        <w:bidi w:val="0"/>
        <w:spacing w:before="0" w:after="460" w:line="240" w:lineRule="auto"/>
        <w:ind w:left="0" w:right="0" w:firstLine="0"/>
        <w:jc w:val="both"/>
      </w:pPr>
      <w:r>
        <w:rPr>
          <w:rStyle w:val="CharStyle24"/>
        </w:rPr>
        <w:t xml:space="preserve">Rappel : les modalités de mise en œuvre de la reconnaissance de l’engagement des étudiants dans la vie associative, sociale ou professionnelle sont énoncées dans le décret </w:t>
      </w:r>
      <w:r>
        <w:rPr>
          <w:rStyle w:val="CharStyle24"/>
          <w:color w:val="00000A"/>
        </w:rPr>
        <w:t xml:space="preserve">n°2017-962 du 10 mai 2017, </w:t>
      </w:r>
      <w:r>
        <w:rPr>
          <w:rStyle w:val="CharStyle24"/>
        </w:rPr>
        <w:t>en application de la l</w:t>
      </w:r>
      <w:r>
        <w:fldChar w:fldCharType="begin"/>
      </w:r>
      <w:r>
        <w:rPr/>
        <w:instrText> HYPERLINK "https://www.legifrance.gouv.fr/affichTexte.do?cidTexte=JORFTEXT000033934948&amp;categorieLien=id" </w:instrText>
      </w:r>
      <w:r>
        <w:fldChar w:fldCharType="separate"/>
      </w:r>
      <w:r>
        <w:rPr>
          <w:rStyle w:val="CharStyle24"/>
        </w:rPr>
        <w:t xml:space="preserve">oi </w:t>
      </w:r>
      <w:r>
        <w:rPr>
          <w:rStyle w:val="CharStyle24"/>
          <w:color w:val="0000FF"/>
          <w:u w:val="single"/>
        </w:rPr>
        <w:t>n° 2017-86 du 27 janvier 2017 relative à l'égalité et à la citoyenneté</w:t>
      </w:r>
      <w:r>
        <w:rPr>
          <w:rStyle w:val="CharStyle24"/>
          <w:color w:val="00000A"/>
        </w:rPr>
        <w:t>.</w:t>
      </w:r>
      <w:r>
        <w:fldChar w:fldCharType="end"/>
      </w:r>
    </w:p>
    <w:p>
      <w:pPr>
        <w:pStyle w:val="Style23"/>
        <w:keepNext w:val="0"/>
        <w:keepLines w:val="0"/>
        <w:widowControl w:val="0"/>
        <w:shd w:val="clear" w:color="auto" w:fill="auto"/>
        <w:bidi w:val="0"/>
        <w:spacing w:before="0" w:after="460" w:line="240" w:lineRule="auto"/>
        <w:ind w:left="0" w:right="0" w:firstLine="0"/>
        <w:jc w:val="both"/>
      </w:pPr>
      <w:r>
        <w:rPr>
          <w:rStyle w:val="CharStyle24"/>
        </w:rPr>
        <w:t>La circulaire n° 2017-146 du 7-9-2017 décline les publics et les modalités de mise en œuvre de l</w:t>
      </w:r>
      <w:r>
        <w:fldChar w:fldCharType="begin"/>
      </w:r>
      <w:r>
        <w:rPr/>
        <w:instrText> HYPERLINK "http://www.enseignementsup-recherche.gouv.fr/pid20536/bulletin-officiel.html?cid_bo=120208&amp;cbo=1" </w:instrText>
      </w:r>
      <w:r>
        <w:fldChar w:fldCharType="separate"/>
      </w:r>
      <w:r>
        <w:rPr>
          <w:rStyle w:val="CharStyle24"/>
        </w:rPr>
        <w:t xml:space="preserve">a </w:t>
      </w:r>
      <w:r>
        <w:rPr>
          <w:rStyle w:val="CharStyle24"/>
          <w:color w:val="0000FF"/>
          <w:u w:val="single"/>
        </w:rPr>
        <w:t>« reconnaissance</w:t>
      </w:r>
      <w:r>
        <w:fldChar w:fldCharType="end"/>
      </w:r>
      <w:r>
        <w:rPr>
          <w:rStyle w:val="CharStyle24"/>
          <w:color w:val="0000FF"/>
          <w:u w:val="single"/>
        </w:rPr>
        <w:t xml:space="preserve"> </w:t>
      </w:r>
      <w:r>
        <w:fldChar w:fldCharType="begin"/>
      </w:r>
      <w:r>
        <w:rPr/>
        <w:instrText> HYPERLINK "http://www.enseignementsup-recherche.gouv.fr/pid20536/bulletin-officiel.html?cid_bo=120208&amp;cbo=1" </w:instrText>
      </w:r>
      <w:r>
        <w:fldChar w:fldCharType="separate"/>
      </w:r>
      <w:r>
        <w:rPr>
          <w:rStyle w:val="CharStyle24"/>
          <w:color w:val="0000FF"/>
          <w:u w:val="single"/>
        </w:rPr>
        <w:t>de l’engagement des étudiants dans les établissements d’enseignement supérieur sous tutelle directe du ministère</w:t>
      </w:r>
      <w:r>
        <w:fldChar w:fldCharType="end"/>
      </w:r>
      <w:r>
        <w:rPr>
          <w:rStyle w:val="CharStyle24"/>
          <w:color w:val="0000FF"/>
          <w:u w:val="single"/>
        </w:rPr>
        <w:t xml:space="preserve"> </w:t>
      </w:r>
      <w:r>
        <w:fldChar w:fldCharType="begin"/>
      </w:r>
      <w:r>
        <w:rPr/>
        <w:instrText> HYPERLINK "http://www.enseignementsup-recherche.gouv.fr/pid20536/bulletin-officiel.html?cid_bo=120208&amp;cbo=1" </w:instrText>
      </w:r>
      <w:r>
        <w:fldChar w:fldCharType="separate"/>
      </w:r>
      <w:r>
        <w:rPr>
          <w:rStyle w:val="CharStyle24"/>
          <w:color w:val="0000FF"/>
          <w:u w:val="single"/>
        </w:rPr>
        <w:t>en charge de l’enseignement supérieur »</w:t>
      </w:r>
      <w:r>
        <w:rPr>
          <w:rStyle w:val="CharStyle24"/>
          <w:color w:val="00000A"/>
        </w:rPr>
        <w:t>.</w:t>
      </w:r>
      <w:r>
        <w:fldChar w:fldCharType="end"/>
      </w:r>
    </w:p>
    <w:p>
      <w:pPr>
        <w:pStyle w:val="Style23"/>
        <w:keepNext w:val="0"/>
        <w:keepLines w:val="0"/>
        <w:widowControl w:val="0"/>
        <w:shd w:val="clear" w:color="auto" w:fill="auto"/>
        <w:bidi w:val="0"/>
        <w:spacing w:before="0" w:after="460" w:line="240" w:lineRule="auto"/>
        <w:ind w:left="0" w:right="0" w:firstLine="0"/>
        <w:jc w:val="both"/>
      </w:pPr>
      <w:r>
        <w:rPr>
          <w:rStyle w:val="CharStyle24"/>
        </w:rPr>
        <w:t>Son champ concerne toutes activités extra-académiques des étudiants favorisant l’acquisition de compétences et de savoirs qui contribuent à l'épanouissement, à la formation citoyenne et à une meilleure insertion des étudiants.</w:t>
      </w:r>
    </w:p>
    <w:p>
      <w:pPr>
        <w:pStyle w:val="Style23"/>
        <w:keepNext w:val="0"/>
        <w:keepLines w:val="0"/>
        <w:widowControl w:val="0"/>
        <w:numPr>
          <w:ilvl w:val="0"/>
          <w:numId w:val="41"/>
        </w:numPr>
        <w:shd w:val="clear" w:color="auto" w:fill="auto"/>
        <w:tabs>
          <w:tab w:pos="918" w:val="left"/>
        </w:tabs>
        <w:bidi w:val="0"/>
        <w:spacing w:before="0" w:after="220" w:line="254" w:lineRule="auto"/>
        <w:ind w:left="0" w:right="0" w:firstLine="640"/>
        <w:jc w:val="both"/>
      </w:pPr>
      <w:r>
        <w:rPr>
          <w:rStyle w:val="CharStyle24"/>
        </w:rPr>
        <w:t>Vu le code du service national et notamment ses articles L. 120-1 et suivants</w:t>
      </w:r>
    </w:p>
    <w:p>
      <w:pPr>
        <w:pStyle w:val="Style23"/>
        <w:keepNext w:val="0"/>
        <w:keepLines w:val="0"/>
        <w:widowControl w:val="0"/>
        <w:numPr>
          <w:ilvl w:val="0"/>
          <w:numId w:val="41"/>
        </w:numPr>
        <w:shd w:val="clear" w:color="auto" w:fill="auto"/>
        <w:tabs>
          <w:tab w:pos="918" w:val="left"/>
        </w:tabs>
        <w:bidi w:val="0"/>
        <w:spacing w:before="0" w:after="100" w:line="254" w:lineRule="auto"/>
        <w:ind w:left="0" w:right="0" w:firstLine="640"/>
        <w:jc w:val="both"/>
      </w:pPr>
      <w:r>
        <w:rPr>
          <w:rStyle w:val="CharStyle24"/>
        </w:rPr>
        <w:t>Vu le code de l’éducation, et notamment ses articles L611-1 et suivants</w:t>
      </w:r>
    </w:p>
    <w:p>
      <w:pPr>
        <w:pStyle w:val="Style23"/>
        <w:keepNext w:val="0"/>
        <w:keepLines w:val="0"/>
        <w:widowControl w:val="0"/>
        <w:shd w:val="clear" w:color="auto" w:fill="auto"/>
        <w:bidi w:val="0"/>
        <w:spacing w:before="0" w:after="100" w:line="240" w:lineRule="auto"/>
        <w:ind w:left="0" w:right="0" w:firstLine="1000"/>
        <w:jc w:val="both"/>
      </w:pPr>
      <w:r>
        <w:rPr>
          <w:rStyle w:val="CharStyle24"/>
        </w:rPr>
        <w:t>ainsi que D611-7 et suivants</w:t>
      </w:r>
    </w:p>
    <w:p>
      <w:pPr>
        <w:pStyle w:val="Style23"/>
        <w:keepNext w:val="0"/>
        <w:keepLines w:val="0"/>
        <w:widowControl w:val="0"/>
        <w:numPr>
          <w:ilvl w:val="0"/>
          <w:numId w:val="41"/>
        </w:numPr>
        <w:shd w:val="clear" w:color="auto" w:fill="auto"/>
        <w:tabs>
          <w:tab w:pos="990" w:val="left"/>
        </w:tabs>
        <w:bidi w:val="0"/>
        <w:spacing w:before="0" w:after="220" w:line="240" w:lineRule="auto"/>
        <w:ind w:left="1000" w:right="0" w:hanging="360"/>
        <w:jc w:val="both"/>
      </w:pPr>
      <w:r>
        <w:rPr>
          <w:rStyle w:val="CharStyle24"/>
        </w:rPr>
        <w:t>Vu les statuts de l’Université dans leur version issue des modifications approuvées par délibération du Conseil d’administration en date du 16 octobre 2020 ;</w:t>
      </w:r>
    </w:p>
    <w:p>
      <w:pPr>
        <w:pStyle w:val="Style23"/>
        <w:keepNext w:val="0"/>
        <w:keepLines w:val="0"/>
        <w:widowControl w:val="0"/>
        <w:numPr>
          <w:ilvl w:val="0"/>
          <w:numId w:val="41"/>
        </w:numPr>
        <w:shd w:val="clear" w:color="auto" w:fill="auto"/>
        <w:tabs>
          <w:tab w:pos="990" w:val="left"/>
        </w:tabs>
        <w:bidi w:val="0"/>
        <w:spacing w:before="0" w:after="0" w:line="240" w:lineRule="auto"/>
        <w:ind w:left="1000" w:right="0" w:hanging="360"/>
        <w:jc w:val="both"/>
      </w:pPr>
      <w:r>
        <w:rPr>
          <w:rStyle w:val="CharStyle24"/>
        </w:rPr>
        <w:t>Vu la note de cadrage sur les stages en formation initiale 2020-2021adaptées exceptionnellement dans le cadre de la crise sanitaire COVID 19 par la CFVU du 25 janvier 2021</w:t>
      </w:r>
      <w:r>
        <w:br w:type="page"/>
      </w:r>
    </w:p>
    <w:tbl>
      <w:tblPr>
        <w:tblOverlap w:val="never"/>
        <w:jc w:val="center"/>
        <w:tblLayout w:type="fixed"/>
      </w:tblPr>
      <w:tblGrid>
        <w:gridCol w:w="4339"/>
        <w:gridCol w:w="5822"/>
      </w:tblGrid>
      <w:tr>
        <w:trPr>
          <w:trHeight w:val="1627" w:hRule="exact"/>
        </w:trPr>
        <w:tc>
          <w:tcPr>
            <w:tcBorders>
              <w:top w:val="single" w:sz="4"/>
              <w:left w:val="single" w:sz="4"/>
            </w:tcBorders>
            <w:shd w:val="clear" w:color="auto" w:fill="auto"/>
            <w:vAlign w:val="top"/>
          </w:tcPr>
          <w:p>
            <w:pPr>
              <w:pStyle w:val="Style60"/>
              <w:keepNext w:val="0"/>
              <w:keepLines w:val="0"/>
              <w:widowControl w:val="0"/>
              <w:shd w:val="clear" w:color="auto" w:fill="auto"/>
              <w:bidi w:val="0"/>
              <w:spacing w:before="0" w:after="240" w:line="240" w:lineRule="auto"/>
              <w:ind w:left="0" w:right="0" w:firstLine="0"/>
              <w:jc w:val="left"/>
              <w:rPr>
                <w:sz w:val="20"/>
                <w:szCs w:val="20"/>
              </w:rPr>
            </w:pPr>
            <w:r>
              <w:rPr>
                <w:rStyle w:val="CharStyle61"/>
                <w:b/>
                <w:bCs/>
                <w:sz w:val="20"/>
                <w:szCs w:val="20"/>
              </w:rPr>
              <w:t>ENCADREMENT PAR L’UNIVERSITE</w:t>
            </w:r>
          </w:p>
          <w:p>
            <w:pPr>
              <w:pStyle w:val="Style60"/>
              <w:keepNext w:val="0"/>
              <w:keepLines w:val="0"/>
              <w:widowControl w:val="0"/>
              <w:shd w:val="clear" w:color="auto" w:fill="auto"/>
              <w:bidi w:val="0"/>
              <w:spacing w:before="0" w:after="0" w:line="240" w:lineRule="auto"/>
              <w:ind w:left="0" w:right="0" w:firstLine="0"/>
              <w:jc w:val="left"/>
              <w:rPr>
                <w:sz w:val="20"/>
                <w:szCs w:val="20"/>
              </w:rPr>
            </w:pPr>
            <w:r>
              <w:rPr>
                <w:rStyle w:val="CharStyle61"/>
                <w:sz w:val="20"/>
                <w:szCs w:val="20"/>
              </w:rPr>
              <w:t>Nom et prénom de l’enseignant référent :</w:t>
            </w:r>
          </w:p>
        </w:tc>
        <w:tc>
          <w:tcPr>
            <w:tcBorders>
              <w:top w:val="single" w:sz="4"/>
              <w:right w:val="single" w:sz="4"/>
            </w:tcBorders>
            <w:shd w:val="clear" w:color="auto" w:fill="auto"/>
            <w:vAlign w:val="top"/>
          </w:tcPr>
          <w:p>
            <w:pPr>
              <w:pStyle w:val="Style60"/>
              <w:keepNext w:val="0"/>
              <w:keepLines w:val="0"/>
              <w:widowControl w:val="0"/>
              <w:shd w:val="clear" w:color="auto" w:fill="auto"/>
              <w:bidi w:val="0"/>
              <w:spacing w:before="0" w:after="220" w:line="240" w:lineRule="auto"/>
              <w:ind w:left="0" w:right="0" w:firstLine="820"/>
              <w:jc w:val="left"/>
              <w:rPr>
                <w:sz w:val="20"/>
                <w:szCs w:val="20"/>
              </w:rPr>
            </w:pPr>
            <w:r>
              <w:rPr>
                <w:rStyle w:val="CharStyle61"/>
                <w:b/>
                <w:bCs/>
                <w:sz w:val="20"/>
                <w:szCs w:val="20"/>
              </w:rPr>
              <w:t>ORGANISME D’ACCUEIL</w:t>
            </w:r>
          </w:p>
          <w:p>
            <w:pPr>
              <w:pStyle w:val="Style60"/>
              <w:keepNext w:val="0"/>
              <w:keepLines w:val="0"/>
              <w:widowControl w:val="0"/>
              <w:shd w:val="clear" w:color="auto" w:fill="auto"/>
              <w:bidi w:val="0"/>
              <w:spacing w:before="0" w:after="220" w:line="240" w:lineRule="auto"/>
              <w:ind w:left="0" w:right="0" w:firstLine="820"/>
              <w:jc w:val="left"/>
              <w:rPr>
                <w:sz w:val="20"/>
                <w:szCs w:val="20"/>
              </w:rPr>
            </w:pPr>
            <w:r>
              <w:rPr>
                <w:rStyle w:val="CharStyle61"/>
                <w:sz w:val="20"/>
                <w:szCs w:val="20"/>
              </w:rPr>
              <w:t>Nom et prénom du correspondant :</w:t>
            </w:r>
          </w:p>
          <w:p>
            <w:pPr>
              <w:pStyle w:val="Style60"/>
              <w:keepNext w:val="0"/>
              <w:keepLines w:val="0"/>
              <w:widowControl w:val="0"/>
              <w:shd w:val="clear" w:color="auto" w:fill="auto"/>
              <w:bidi w:val="0"/>
              <w:spacing w:before="0" w:after="220" w:line="240" w:lineRule="auto"/>
              <w:ind w:left="0" w:right="0" w:firstLine="820"/>
              <w:jc w:val="left"/>
              <w:rPr>
                <w:sz w:val="20"/>
                <w:szCs w:val="20"/>
              </w:rPr>
            </w:pPr>
            <w:r>
              <w:rPr>
                <w:rStyle w:val="CharStyle61"/>
                <w:sz w:val="20"/>
                <w:szCs w:val="20"/>
              </w:rPr>
              <w:t>Adresse mèl et téléphone :</w:t>
            </w:r>
          </w:p>
        </w:tc>
      </w:tr>
      <w:tr>
        <w:trPr>
          <w:trHeight w:val="878" w:hRule="exact"/>
        </w:trPr>
        <w:tc>
          <w:tcPr>
            <w:tcBorders>
              <w:top w:val="single" w:sz="4"/>
              <w:left w:val="single" w:sz="4"/>
            </w:tcBorders>
            <w:shd w:val="clear" w:color="auto" w:fill="auto"/>
            <w:vAlign w:val="center"/>
          </w:tcPr>
          <w:p>
            <w:pPr>
              <w:pStyle w:val="Style60"/>
              <w:keepNext w:val="0"/>
              <w:keepLines w:val="0"/>
              <w:widowControl w:val="0"/>
              <w:shd w:val="clear" w:color="auto" w:fill="auto"/>
              <w:bidi w:val="0"/>
              <w:spacing w:before="0" w:after="0" w:line="240" w:lineRule="auto"/>
              <w:ind w:left="0" w:right="0" w:firstLine="0"/>
              <w:jc w:val="left"/>
              <w:rPr>
                <w:sz w:val="20"/>
                <w:szCs w:val="20"/>
              </w:rPr>
            </w:pPr>
            <w:r>
              <w:rPr>
                <w:rStyle w:val="CharStyle61"/>
                <w:sz w:val="20"/>
                <w:szCs w:val="20"/>
              </w:rPr>
              <w:t>Fonction (ou discipline) :</w:t>
            </w:r>
          </w:p>
        </w:tc>
        <w:tc>
          <w:tcPr>
            <w:tcBorders>
              <w:top w:val="single" w:sz="4"/>
              <w:right w:val="single" w:sz="4"/>
            </w:tcBorders>
            <w:shd w:val="clear" w:color="auto" w:fill="auto"/>
            <w:vAlign w:val="center"/>
          </w:tcPr>
          <w:p>
            <w:pPr>
              <w:pStyle w:val="Style60"/>
              <w:keepNext w:val="0"/>
              <w:keepLines w:val="0"/>
              <w:widowControl w:val="0"/>
              <w:shd w:val="clear" w:color="auto" w:fill="auto"/>
              <w:bidi w:val="0"/>
              <w:spacing w:before="0" w:after="0" w:line="240" w:lineRule="auto"/>
              <w:ind w:left="0" w:right="0" w:firstLine="820"/>
              <w:jc w:val="left"/>
              <w:rPr>
                <w:sz w:val="20"/>
                <w:szCs w:val="20"/>
              </w:rPr>
            </w:pPr>
            <w:r>
              <w:rPr>
                <w:rStyle w:val="CharStyle61"/>
                <w:sz w:val="20"/>
                <w:szCs w:val="20"/>
              </w:rPr>
              <w:t>Adresse et lieu de la structure</w:t>
            </w:r>
          </w:p>
        </w:tc>
      </w:tr>
      <w:tr>
        <w:trPr>
          <w:trHeight w:val="360" w:hRule="exact"/>
        </w:trPr>
        <w:tc>
          <w:tcPr>
            <w:tcBorders>
              <w:left w:val="single" w:sz="4"/>
              <w:bottom w:val="single" w:sz="4"/>
            </w:tcBorders>
            <w:shd w:val="clear" w:color="auto" w:fill="auto"/>
            <w:vAlign w:val="top"/>
          </w:tcPr>
          <w:p>
            <w:pPr>
              <w:widowControl w:val="0"/>
              <w:rPr>
                <w:sz w:val="10"/>
                <w:szCs w:val="10"/>
              </w:rPr>
            </w:pPr>
          </w:p>
        </w:tc>
        <w:tc>
          <w:tcPr>
            <w:tcBorders>
              <w:top w:val="single" w:sz="4"/>
              <w:bottom w:val="single" w:sz="4"/>
              <w:right w:val="single" w:sz="4"/>
            </w:tcBorders>
            <w:shd w:val="clear" w:color="auto" w:fill="auto"/>
            <w:vAlign w:val="top"/>
          </w:tcPr>
          <w:p>
            <w:pPr>
              <w:widowControl w:val="0"/>
              <w:rPr>
                <w:sz w:val="10"/>
                <w:szCs w:val="10"/>
              </w:rPr>
            </w:pPr>
          </w:p>
        </w:tc>
      </w:tr>
    </w:tbl>
    <w:p>
      <w:pPr>
        <w:widowControl w:val="0"/>
        <w:spacing w:after="579" w:line="1" w:lineRule="exact"/>
      </w:pPr>
    </w:p>
    <w:p>
      <w:pPr>
        <w:pStyle w:val="Style23"/>
        <w:keepNext w:val="0"/>
        <w:keepLines w:val="0"/>
        <w:widowControl w:val="0"/>
        <w:shd w:val="clear" w:color="auto" w:fill="auto"/>
        <w:bidi w:val="0"/>
        <w:spacing w:before="0" w:after="400" w:line="240" w:lineRule="auto"/>
        <w:ind w:left="300" w:right="0" w:firstLine="0"/>
        <w:jc w:val="both"/>
      </w:pPr>
      <w:r>
        <w:rPr>
          <w:rStyle w:val="CharStyle24"/>
          <w:lang w:val="en-US" w:eastAsia="en-US" w:bidi="en-US"/>
        </w:rPr>
        <w:t xml:space="preserve">Le </w:t>
      </w:r>
      <w:r>
        <w:rPr>
          <w:rStyle w:val="CharStyle24"/>
        </w:rPr>
        <w:t xml:space="preserve">présent </w:t>
      </w:r>
      <w:r>
        <w:rPr>
          <w:rStyle w:val="CharStyle24"/>
          <w:lang w:val="en-US" w:eastAsia="en-US" w:bidi="en-US"/>
        </w:rPr>
        <w:t xml:space="preserve">document </w:t>
      </w:r>
      <w:r>
        <w:rPr>
          <w:rStyle w:val="CharStyle24"/>
        </w:rPr>
        <w:t xml:space="preserve">présente </w:t>
      </w:r>
      <w:r>
        <w:rPr>
          <w:rStyle w:val="CharStyle24"/>
          <w:lang w:val="en-US" w:eastAsia="en-US" w:bidi="en-US"/>
        </w:rPr>
        <w:t xml:space="preserve">les conditions </w:t>
      </w:r>
      <w:r>
        <w:rPr>
          <w:rStyle w:val="CharStyle24"/>
        </w:rPr>
        <w:t xml:space="preserve">pédagogiques </w:t>
      </w:r>
      <w:r>
        <w:rPr>
          <w:rStyle w:val="CharStyle24"/>
          <w:lang w:val="en-US" w:eastAsia="en-US" w:bidi="en-US"/>
        </w:rPr>
        <w:t xml:space="preserve">de </w:t>
      </w:r>
      <w:r>
        <w:rPr>
          <w:rStyle w:val="CharStyle24"/>
        </w:rPr>
        <w:t xml:space="preserve">réalisation </w:t>
      </w:r>
      <w:r>
        <w:rPr>
          <w:rStyle w:val="CharStyle24"/>
          <w:lang w:val="en-US" w:eastAsia="en-US" w:bidi="en-US"/>
        </w:rPr>
        <w:t xml:space="preserve">des objectifs </w:t>
      </w:r>
      <w:r>
        <w:rPr>
          <w:rStyle w:val="CharStyle24"/>
        </w:rPr>
        <w:t xml:space="preserve">liées à </w:t>
      </w:r>
      <w:r>
        <w:rPr>
          <w:rStyle w:val="CharStyle24"/>
          <w:lang w:val="en-US" w:eastAsia="en-US" w:bidi="en-US"/>
        </w:rPr>
        <w:t xml:space="preserve">la formation suivie par </w:t>
      </w:r>
      <w:r>
        <w:rPr>
          <w:rStyle w:val="CharStyle24"/>
        </w:rPr>
        <w:t xml:space="preserve">l’étudiant, </w:t>
      </w:r>
      <w:r>
        <w:rPr>
          <w:rStyle w:val="CharStyle24"/>
          <w:lang w:val="en-US" w:eastAsia="en-US" w:bidi="en-US"/>
        </w:rPr>
        <w:t>au regard des missions convenues avec l’association ou la structure d’accueil :</w:t>
      </w:r>
    </w:p>
    <w:tbl>
      <w:tblPr>
        <w:tblOverlap w:val="never"/>
        <w:jc w:val="center"/>
        <w:tblLayout w:type="fixed"/>
      </w:tblPr>
      <w:tblGrid>
        <w:gridCol w:w="5064"/>
        <w:gridCol w:w="4954"/>
      </w:tblGrid>
      <w:tr>
        <w:trPr>
          <w:trHeight w:val="307" w:hRule="exact"/>
        </w:trPr>
        <w:tc>
          <w:tcPr>
            <w:tcBorders>
              <w:top w:val="single" w:sz="4"/>
              <w:left w:val="single" w:sz="4"/>
            </w:tcBorders>
            <w:shd w:val="clear" w:color="auto" w:fill="auto"/>
            <w:vAlign w:val="bottom"/>
          </w:tcPr>
          <w:p>
            <w:pPr>
              <w:pStyle w:val="Style60"/>
              <w:keepNext w:val="0"/>
              <w:keepLines w:val="0"/>
              <w:widowControl w:val="0"/>
              <w:shd w:val="clear" w:color="auto" w:fill="auto"/>
              <w:tabs>
                <w:tab w:pos="322" w:val="left"/>
                <w:tab w:pos="610" w:val="left"/>
                <w:tab w:pos="2510" w:val="left"/>
                <w:tab w:pos="4339" w:val="left"/>
                <w:tab w:pos="4795" w:val="left"/>
              </w:tabs>
              <w:bidi w:val="0"/>
              <w:spacing w:before="0" w:after="0" w:line="240" w:lineRule="auto"/>
              <w:ind w:left="0" w:right="0" w:firstLine="0"/>
              <w:jc w:val="left"/>
            </w:pPr>
            <w:r>
              <w:rPr>
                <w:rStyle w:val="CharStyle61"/>
                <w:b/>
                <w:bCs/>
              </w:rPr>
              <w:t>1</w:t>
              <w:tab/>
              <w:t>-</w:t>
              <w:tab/>
              <w:t>L'ÉTABLISSEMENT</w:t>
              <w:tab/>
              <w:t>D'ENSEIGNEMENT</w:t>
              <w:tab/>
              <w:t>ou</w:t>
              <w:tab/>
              <w:t>DE</w:t>
            </w:r>
          </w:p>
        </w:tc>
        <w:tc>
          <w:tcPr>
            <w:vMerge w:val="restart"/>
            <w:tcBorders>
              <w:top w:val="single" w:sz="4"/>
              <w:left w:val="single" w:sz="4"/>
              <w:right w:val="single" w:sz="4"/>
            </w:tcBorders>
            <w:shd w:val="clear" w:color="auto" w:fill="auto"/>
            <w:vAlign w:val="center"/>
          </w:tcPr>
          <w:p>
            <w:pPr>
              <w:pStyle w:val="Style60"/>
              <w:keepNext w:val="0"/>
              <w:keepLines w:val="0"/>
              <w:widowControl w:val="0"/>
              <w:shd w:val="clear" w:color="auto" w:fill="auto"/>
              <w:tabs>
                <w:tab w:pos="274" w:val="left"/>
              </w:tabs>
              <w:bidi w:val="0"/>
              <w:spacing w:before="0" w:after="0" w:line="240" w:lineRule="auto"/>
              <w:ind w:left="0" w:right="0" w:firstLine="0"/>
              <w:jc w:val="left"/>
              <w:rPr>
                <w:sz w:val="20"/>
                <w:szCs w:val="20"/>
              </w:rPr>
            </w:pPr>
            <w:r>
              <w:rPr>
                <w:rStyle w:val="CharStyle61"/>
                <w:b/>
                <w:bCs/>
                <w:sz w:val="20"/>
                <w:szCs w:val="20"/>
              </w:rPr>
              <w:t>2</w:t>
              <w:tab/>
              <w:t xml:space="preserve">- </w:t>
            </w:r>
            <w:r>
              <w:rPr>
                <w:rStyle w:val="CharStyle61"/>
                <w:b/>
                <w:bCs/>
                <w:sz w:val="20"/>
                <w:szCs w:val="20"/>
                <w:u w:val="single"/>
              </w:rPr>
              <w:t>LE STAGIAIRE</w:t>
            </w:r>
          </w:p>
        </w:tc>
      </w:tr>
      <w:tr>
        <w:trPr>
          <w:trHeight w:val="298" w:hRule="exact"/>
        </w:trPr>
        <w:tc>
          <w:tcPr>
            <w:tcBorders>
              <w:top w:val="single" w:sz="4"/>
              <w:left w:val="single" w:sz="4"/>
            </w:tcBorders>
            <w:shd w:val="clear" w:color="auto" w:fill="auto"/>
            <w:vAlign w:val="bottom"/>
          </w:tcPr>
          <w:p>
            <w:pPr>
              <w:pStyle w:val="Style60"/>
              <w:keepNext w:val="0"/>
              <w:keepLines w:val="0"/>
              <w:widowControl w:val="0"/>
              <w:shd w:val="clear" w:color="auto" w:fill="auto"/>
              <w:bidi w:val="0"/>
              <w:spacing w:before="0" w:after="0" w:line="240" w:lineRule="auto"/>
              <w:ind w:left="0" w:right="0" w:firstLine="0"/>
              <w:jc w:val="left"/>
            </w:pPr>
            <w:r>
              <w:rPr>
                <w:rStyle w:val="CharStyle61"/>
                <w:b/>
                <w:bCs/>
              </w:rPr>
              <w:t>FORMATION</w:t>
            </w:r>
          </w:p>
        </w:tc>
        <w:tc>
          <w:tcPr>
            <w:vMerge/>
            <w:tcBorders>
              <w:left w:val="single" w:sz="4"/>
              <w:right w:val="single" w:sz="4"/>
            </w:tcBorders>
            <w:shd w:val="clear" w:color="auto" w:fill="auto"/>
            <w:vAlign w:val="center"/>
          </w:tcPr>
          <w:p>
            <w:pPr/>
          </w:p>
        </w:tc>
      </w:tr>
      <w:tr>
        <w:trPr>
          <w:trHeight w:val="4190" w:hRule="exact"/>
        </w:trPr>
        <w:tc>
          <w:tcPr>
            <w:tcBorders>
              <w:top w:val="single" w:sz="4"/>
              <w:left w:val="single" w:sz="4"/>
              <w:bottom w:val="single" w:sz="4"/>
            </w:tcBorders>
            <w:shd w:val="clear" w:color="auto" w:fill="auto"/>
            <w:vAlign w:val="top"/>
          </w:tcPr>
          <w:p>
            <w:pPr>
              <w:pStyle w:val="Style60"/>
              <w:keepNext w:val="0"/>
              <w:keepLines w:val="0"/>
              <w:widowControl w:val="0"/>
              <w:shd w:val="clear" w:color="auto" w:fill="auto"/>
              <w:bidi w:val="0"/>
              <w:spacing w:before="100" w:after="340" w:line="346" w:lineRule="auto"/>
              <w:ind w:left="0" w:right="0" w:firstLine="0"/>
              <w:jc w:val="left"/>
              <w:rPr>
                <w:sz w:val="20"/>
                <w:szCs w:val="20"/>
              </w:rPr>
            </w:pPr>
            <w:r>
              <w:rPr>
                <w:rStyle w:val="CharStyle61"/>
                <w:b/>
                <w:bCs/>
                <w:sz w:val="20"/>
                <w:szCs w:val="20"/>
              </w:rPr>
              <w:t xml:space="preserve">Nom : </w:t>
            </w:r>
            <w:r>
              <w:rPr>
                <w:rStyle w:val="CharStyle61"/>
                <w:sz w:val="20"/>
                <w:szCs w:val="20"/>
              </w:rPr>
              <w:t xml:space="preserve">UNIVERSITE PARIS 1 PANTHEON-SORBONNE </w:t>
            </w:r>
            <w:r>
              <w:rPr>
                <w:rStyle w:val="CharStyle61"/>
                <w:b/>
                <w:bCs/>
                <w:sz w:val="20"/>
                <w:szCs w:val="20"/>
              </w:rPr>
              <w:t xml:space="preserve">Adresse : </w:t>
            </w:r>
            <w:r>
              <w:rPr>
                <w:rStyle w:val="CharStyle61"/>
                <w:sz w:val="20"/>
                <w:szCs w:val="20"/>
              </w:rPr>
              <w:t>12, PLACE DU PANTHEON 75005 PARIS</w:t>
            </w:r>
          </w:p>
          <w:p>
            <w:pPr>
              <w:pStyle w:val="Style60"/>
              <w:keepNext w:val="0"/>
              <w:keepLines w:val="0"/>
              <w:widowControl w:val="0"/>
              <w:shd w:val="clear" w:color="auto" w:fill="auto"/>
              <w:bidi w:val="0"/>
              <w:spacing w:before="0" w:after="120" w:line="346" w:lineRule="auto"/>
              <w:ind w:left="0" w:right="0" w:firstLine="0"/>
              <w:jc w:val="left"/>
              <w:rPr>
                <w:sz w:val="20"/>
                <w:szCs w:val="20"/>
              </w:rPr>
            </w:pPr>
            <w:r>
              <w:rPr>
                <w:rStyle w:val="CharStyle61"/>
                <w:b/>
                <w:bCs/>
                <w:sz w:val="20"/>
                <w:szCs w:val="20"/>
              </w:rPr>
              <w:t>Représenté par (signataire du contrat pédagogique) :</w:t>
            </w:r>
          </w:p>
          <w:p>
            <w:pPr>
              <w:pStyle w:val="Style60"/>
              <w:keepNext w:val="0"/>
              <w:keepLines w:val="0"/>
              <w:widowControl w:val="0"/>
              <w:shd w:val="clear" w:color="auto" w:fill="auto"/>
              <w:bidi w:val="0"/>
              <w:spacing w:before="0" w:after="240" w:line="346" w:lineRule="auto"/>
              <w:ind w:left="0" w:right="0" w:firstLine="0"/>
              <w:jc w:val="left"/>
              <w:rPr>
                <w:sz w:val="20"/>
                <w:szCs w:val="20"/>
              </w:rPr>
            </w:pPr>
            <w:r>
              <w:rPr>
                <w:rStyle w:val="CharStyle61"/>
                <w:b/>
                <w:bCs/>
                <w:sz w:val="20"/>
                <w:szCs w:val="20"/>
              </w:rPr>
              <w:t>Qualité du représentant :</w:t>
            </w:r>
          </w:p>
          <w:p>
            <w:pPr>
              <w:pStyle w:val="Style60"/>
              <w:keepNext w:val="0"/>
              <w:keepLines w:val="0"/>
              <w:widowControl w:val="0"/>
              <w:shd w:val="clear" w:color="auto" w:fill="auto"/>
              <w:bidi w:val="0"/>
              <w:spacing w:before="0" w:after="0" w:line="346" w:lineRule="auto"/>
              <w:ind w:left="0" w:right="0" w:firstLine="0"/>
              <w:jc w:val="left"/>
              <w:rPr>
                <w:sz w:val="20"/>
                <w:szCs w:val="20"/>
              </w:rPr>
            </w:pPr>
            <w:r>
              <w:rPr>
                <w:rStyle w:val="CharStyle61"/>
                <w:b/>
                <w:bCs/>
                <w:sz w:val="20"/>
                <w:szCs w:val="20"/>
              </w:rPr>
              <w:t>Composante/UFR :</w:t>
            </w:r>
          </w:p>
          <w:p>
            <w:pPr>
              <w:pStyle w:val="Style60"/>
              <w:keepNext w:val="0"/>
              <w:keepLines w:val="0"/>
              <w:widowControl w:val="0"/>
              <w:shd w:val="clear" w:color="auto" w:fill="auto"/>
              <w:bidi w:val="0"/>
              <w:spacing w:before="0" w:after="540" w:line="346" w:lineRule="auto"/>
              <w:ind w:left="0" w:right="0" w:firstLine="0"/>
              <w:jc w:val="left"/>
              <w:rPr>
                <w:sz w:val="20"/>
                <w:szCs w:val="20"/>
              </w:rPr>
            </w:pPr>
            <w:r>
              <w:rPr>
                <w:rStyle w:val="CharStyle61"/>
                <w:b/>
                <w:bCs/>
                <w:sz w:val="20"/>
                <w:szCs w:val="20"/>
              </w:rPr>
              <w:t>Adresse (si différente de celle de l'établissement)</w:t>
            </w:r>
          </w:p>
          <w:p>
            <w:pPr>
              <w:pStyle w:val="Style60"/>
              <w:keepNext w:val="0"/>
              <w:keepLines w:val="0"/>
              <w:widowControl w:val="0"/>
              <w:shd w:val="clear" w:color="auto" w:fill="auto"/>
              <w:bidi w:val="0"/>
              <w:spacing w:before="0" w:after="0" w:line="240" w:lineRule="auto"/>
              <w:ind w:left="0" w:right="0" w:firstLine="0"/>
              <w:jc w:val="left"/>
              <w:rPr>
                <w:sz w:val="20"/>
                <w:szCs w:val="20"/>
              </w:rPr>
            </w:pPr>
            <w:r>
              <w:rPr>
                <w:rStyle w:val="CharStyle61"/>
                <w:b/>
                <w:bCs/>
                <w:sz w:val="20"/>
                <w:szCs w:val="20"/>
              </w:rPr>
              <w:t>Tél :</w:t>
            </w:r>
          </w:p>
          <w:p>
            <w:pPr>
              <w:pStyle w:val="Style60"/>
              <w:keepNext w:val="0"/>
              <w:keepLines w:val="0"/>
              <w:widowControl w:val="0"/>
              <w:shd w:val="clear" w:color="auto" w:fill="auto"/>
              <w:bidi w:val="0"/>
              <w:spacing w:before="0" w:after="280" w:line="240" w:lineRule="auto"/>
              <w:ind w:left="0" w:right="0" w:firstLine="0"/>
              <w:jc w:val="left"/>
              <w:rPr>
                <w:sz w:val="20"/>
                <w:szCs w:val="20"/>
              </w:rPr>
            </w:pPr>
            <w:r>
              <w:rPr>
                <w:rStyle w:val="CharStyle61"/>
                <w:b/>
                <w:bCs/>
                <w:sz w:val="20"/>
                <w:szCs w:val="20"/>
              </w:rPr>
              <w:t>Mèl :</w:t>
            </w:r>
          </w:p>
        </w:tc>
        <w:tc>
          <w:tcPr>
            <w:tcBorders>
              <w:top w:val="single" w:sz="4"/>
              <w:left w:val="single" w:sz="4"/>
              <w:bottom w:val="single" w:sz="4"/>
              <w:right w:val="single" w:sz="4"/>
            </w:tcBorders>
            <w:shd w:val="clear" w:color="auto" w:fill="auto"/>
            <w:vAlign w:val="top"/>
          </w:tcPr>
          <w:p>
            <w:pPr>
              <w:pStyle w:val="Style60"/>
              <w:keepNext w:val="0"/>
              <w:keepLines w:val="0"/>
              <w:widowControl w:val="0"/>
              <w:shd w:val="clear" w:color="auto" w:fill="auto"/>
              <w:tabs>
                <w:tab w:leader="dot" w:pos="1555" w:val="left"/>
                <w:tab w:leader="dot" w:pos="3542" w:val="left"/>
              </w:tabs>
              <w:bidi w:val="0"/>
              <w:spacing w:before="0" w:after="120" w:line="240" w:lineRule="auto"/>
              <w:ind w:left="0" w:right="0" w:firstLine="0"/>
              <w:jc w:val="both"/>
              <w:rPr>
                <w:sz w:val="20"/>
                <w:szCs w:val="20"/>
              </w:rPr>
            </w:pPr>
            <w:r>
              <w:rPr>
                <w:rStyle w:val="CharStyle61"/>
                <w:b/>
                <w:bCs/>
                <w:sz w:val="20"/>
                <w:szCs w:val="20"/>
              </w:rPr>
              <w:t>Nom :</w:t>
              <w:tab/>
              <w:t>Prénom :</w:t>
              <w:tab/>
            </w:r>
          </w:p>
          <w:p>
            <w:pPr>
              <w:pStyle w:val="Style60"/>
              <w:keepNext w:val="0"/>
              <w:keepLines w:val="0"/>
              <w:widowControl w:val="0"/>
              <w:shd w:val="clear" w:color="auto" w:fill="auto"/>
              <w:tabs>
                <w:tab w:leader="dot" w:pos="1008" w:val="left"/>
                <w:tab w:leader="dot" w:pos="2774" w:val="left"/>
              </w:tabs>
              <w:bidi w:val="0"/>
              <w:spacing w:before="0" w:after="120" w:line="240" w:lineRule="auto"/>
              <w:ind w:left="0" w:right="0" w:firstLine="0"/>
              <w:jc w:val="both"/>
              <w:rPr>
                <w:sz w:val="20"/>
                <w:szCs w:val="20"/>
              </w:rPr>
            </w:pPr>
            <w:r>
              <w:rPr>
                <w:rStyle w:val="CharStyle61"/>
                <w:b/>
                <w:bCs/>
                <w:sz w:val="20"/>
                <w:szCs w:val="20"/>
              </w:rPr>
              <w:t>Sexe :</w:t>
              <w:tab/>
              <w:t>Né(e) le : .../.../</w:t>
              <w:tab/>
            </w:r>
          </w:p>
          <w:p>
            <w:pPr>
              <w:pStyle w:val="Style60"/>
              <w:keepNext w:val="0"/>
              <w:keepLines w:val="0"/>
              <w:widowControl w:val="0"/>
              <w:shd w:val="clear" w:color="auto" w:fill="auto"/>
              <w:tabs>
                <w:tab w:leader="dot" w:pos="2938" w:val="left"/>
              </w:tabs>
              <w:bidi w:val="0"/>
              <w:spacing w:before="0" w:line="240" w:lineRule="auto"/>
              <w:ind w:left="0" w:right="0" w:firstLine="0"/>
              <w:jc w:val="both"/>
              <w:rPr>
                <w:sz w:val="20"/>
                <w:szCs w:val="20"/>
              </w:rPr>
            </w:pPr>
            <w:r>
              <w:rPr>
                <w:rStyle w:val="CharStyle61"/>
                <w:b/>
                <w:bCs/>
                <w:sz w:val="20"/>
                <w:szCs w:val="20"/>
              </w:rPr>
              <w:t>Numéro d'étudiant :</w:t>
              <w:tab/>
            </w:r>
          </w:p>
          <w:p>
            <w:pPr>
              <w:pStyle w:val="Style60"/>
              <w:keepNext w:val="0"/>
              <w:keepLines w:val="0"/>
              <w:widowControl w:val="0"/>
              <w:shd w:val="clear" w:color="auto" w:fill="auto"/>
              <w:bidi w:val="0"/>
              <w:spacing w:before="0" w:line="240" w:lineRule="auto"/>
              <w:ind w:left="0" w:right="0" w:firstLine="0"/>
              <w:jc w:val="both"/>
              <w:rPr>
                <w:sz w:val="20"/>
                <w:szCs w:val="20"/>
              </w:rPr>
            </w:pPr>
            <w:r>
              <w:rPr>
                <w:rStyle w:val="CharStyle61"/>
                <w:b/>
                <w:bCs/>
                <w:sz w:val="20"/>
                <w:szCs w:val="20"/>
              </w:rPr>
              <w:t>Adresse :</w:t>
            </w:r>
          </w:p>
          <w:p>
            <w:pPr>
              <w:pStyle w:val="Style60"/>
              <w:keepNext w:val="0"/>
              <w:keepLines w:val="0"/>
              <w:widowControl w:val="0"/>
              <w:shd w:val="clear" w:color="auto" w:fill="auto"/>
              <w:tabs>
                <w:tab w:pos="610" w:val="left"/>
                <w:tab w:pos="1022" w:val="left"/>
                <w:tab w:leader="dot" w:pos="1939" w:val="left"/>
                <w:tab w:pos="3408" w:val="left"/>
                <w:tab w:pos="3782" w:val="left"/>
                <w:tab w:leader="dot" w:pos="4752" w:val="left"/>
              </w:tabs>
              <w:bidi w:val="0"/>
              <w:spacing w:before="0" w:line="240" w:lineRule="auto"/>
              <w:ind w:left="0" w:right="0" w:firstLine="0"/>
              <w:jc w:val="left"/>
              <w:rPr>
                <w:sz w:val="20"/>
                <w:szCs w:val="20"/>
              </w:rPr>
            </w:pPr>
            <w:r>
              <w:rPr>
                <w:rStyle w:val="CharStyle61"/>
                <w:b/>
                <w:bCs/>
                <w:sz w:val="20"/>
                <w:szCs w:val="20"/>
              </w:rPr>
              <w:t>Tél</w:t>
              <w:tab/>
              <w:t>:</w:t>
              <w:tab/>
              <w:tab/>
              <w:t>Portable</w:t>
              <w:tab/>
              <w:t>:</w:t>
              <w:tab/>
              <w:tab/>
            </w:r>
          </w:p>
          <w:p>
            <w:pPr>
              <w:pStyle w:val="Style60"/>
              <w:keepNext w:val="0"/>
              <w:keepLines w:val="0"/>
              <w:widowControl w:val="0"/>
              <w:shd w:val="clear" w:color="auto" w:fill="auto"/>
              <w:tabs>
                <w:tab w:leader="dot" w:pos="1670" w:val="right"/>
                <w:tab w:leader="dot" w:pos="2659" w:val="left"/>
              </w:tabs>
              <w:bidi w:val="0"/>
              <w:spacing w:before="0" w:after="340" w:line="240" w:lineRule="auto"/>
              <w:ind w:left="0" w:right="0" w:firstLine="0"/>
              <w:jc w:val="left"/>
              <w:rPr>
                <w:sz w:val="20"/>
                <w:szCs w:val="20"/>
              </w:rPr>
            </w:pPr>
            <w:r>
              <w:rPr>
                <w:rStyle w:val="CharStyle61"/>
                <w:b/>
                <w:bCs/>
                <w:sz w:val="20"/>
                <w:szCs w:val="20"/>
              </w:rPr>
              <w:t>Mél :</w:t>
              <w:tab/>
              <w:t>@</w:t>
              <w:tab/>
            </w:r>
          </w:p>
          <w:p>
            <w:pPr>
              <w:pStyle w:val="Style60"/>
              <w:keepNext w:val="0"/>
              <w:keepLines w:val="0"/>
              <w:widowControl w:val="0"/>
              <w:shd w:val="clear" w:color="auto" w:fill="auto"/>
              <w:bidi w:val="0"/>
              <w:spacing w:before="0" w:after="600" w:line="240" w:lineRule="auto"/>
              <w:ind w:left="0" w:right="0" w:firstLine="0"/>
              <w:jc w:val="left"/>
            </w:pPr>
            <w:r>
              <w:rPr>
                <w:rStyle w:val="CharStyle61"/>
                <w:b/>
                <w:bCs/>
              </w:rPr>
              <w:t>INTITULÉ DE LA FORMATION OU CURSUS SUIVI DANS L'ÉTABLISSEMENT D'ENSEIGNEMENT SUPÉRIEUR</w:t>
            </w:r>
          </w:p>
          <w:p>
            <w:pPr>
              <w:pStyle w:val="Style60"/>
              <w:keepNext w:val="0"/>
              <w:keepLines w:val="0"/>
              <w:widowControl w:val="0"/>
              <w:shd w:val="clear" w:color="auto" w:fill="auto"/>
              <w:tabs>
                <w:tab w:pos="1013" w:val="left"/>
                <w:tab w:pos="2069" w:val="left"/>
                <w:tab w:pos="3139" w:val="left"/>
                <w:tab w:pos="3653" w:val="left"/>
              </w:tabs>
              <w:bidi w:val="0"/>
              <w:spacing w:before="0" w:line="240" w:lineRule="auto"/>
              <w:ind w:left="0" w:right="0" w:firstLine="0"/>
              <w:jc w:val="left"/>
            </w:pPr>
            <w:r>
              <w:rPr>
                <w:rStyle w:val="CharStyle61"/>
                <w:b/>
                <w:bCs/>
              </w:rPr>
              <w:t>VOLUME</w:t>
              <w:tab/>
              <w:t>HORAIRE</w:t>
              <w:tab/>
              <w:t>(ANNUEL</w:t>
              <w:tab/>
              <w:t>OU</w:t>
              <w:tab/>
              <w:t>SEMESTRIEL):</w:t>
            </w:r>
          </w:p>
        </w:tc>
      </w:tr>
    </w:tbl>
    <w:p>
      <w:pPr>
        <w:widowControl w:val="0"/>
        <w:spacing w:after="519" w:line="1" w:lineRule="exact"/>
      </w:pPr>
    </w:p>
    <w:p>
      <w:pPr>
        <w:pStyle w:val="Style29"/>
        <w:keepNext/>
        <w:keepLines/>
        <w:widowControl w:val="0"/>
        <w:shd w:val="clear" w:color="auto" w:fill="auto"/>
        <w:bidi w:val="0"/>
        <w:spacing w:before="0" w:after="300" w:line="240" w:lineRule="auto"/>
        <w:ind w:left="300" w:right="0" w:firstLine="0"/>
        <w:jc w:val="both"/>
      </w:pPr>
      <w:bookmarkStart w:id="61" w:name="bookmark61"/>
      <w:r>
        <w:rPr>
          <w:rStyle w:val="CharStyle30"/>
          <w:b/>
          <w:bCs/>
          <w:u w:val="single"/>
        </w:rPr>
        <w:t>Article 1 - Objectif du contrat pédagogique</w:t>
      </w:r>
      <w:bookmarkEnd w:id="61"/>
    </w:p>
    <w:p>
      <w:pPr>
        <w:pStyle w:val="Style23"/>
        <w:keepNext w:val="0"/>
        <w:keepLines w:val="0"/>
        <w:widowControl w:val="0"/>
        <w:shd w:val="clear" w:color="auto" w:fill="auto"/>
        <w:bidi w:val="0"/>
        <w:spacing w:before="0" w:after="220" w:line="240" w:lineRule="auto"/>
        <w:ind w:left="300" w:right="0" w:firstLine="0"/>
        <w:jc w:val="both"/>
      </w:pPr>
      <w:r>
        <w:rPr>
          <w:rStyle w:val="CharStyle24"/>
        </w:rPr>
        <w:t>Ce document a pour objet de préciser les modalités pédagogiques permettant la validation des expériences professionnelles ou autres en lieu et place d’un stage obligatoire prévu dans le cursus de l’étudiant.</w:t>
      </w:r>
    </w:p>
    <w:p>
      <w:pPr>
        <w:pStyle w:val="Style23"/>
        <w:keepNext w:val="0"/>
        <w:keepLines w:val="0"/>
        <w:widowControl w:val="0"/>
        <w:shd w:val="clear" w:color="auto" w:fill="auto"/>
        <w:bidi w:val="0"/>
        <w:spacing w:before="0" w:after="220" w:line="240" w:lineRule="auto"/>
        <w:ind w:left="300" w:right="0" w:firstLine="0"/>
        <w:jc w:val="both"/>
      </w:pPr>
      <w:r>
        <w:rPr>
          <w:rStyle w:val="CharStyle24"/>
        </w:rPr>
        <w:t>Les activités exercées dans le cadre de ces expériences doivent être de nature à permettre l’acquisition de connaissances, aptitudes et compétences relevant du cursus d’études suivi par l’étudiant.</w:t>
      </w:r>
    </w:p>
    <w:p>
      <w:pPr>
        <w:pStyle w:val="Style23"/>
        <w:keepNext w:val="0"/>
        <w:keepLines w:val="0"/>
        <w:widowControl w:val="0"/>
        <w:shd w:val="clear" w:color="auto" w:fill="auto"/>
        <w:bidi w:val="0"/>
        <w:spacing w:before="0" w:after="0" w:line="240" w:lineRule="auto"/>
        <w:ind w:left="300" w:right="0" w:firstLine="0"/>
        <w:jc w:val="both"/>
      </w:pPr>
      <w:r>
        <w:rPr>
          <w:rStyle w:val="CharStyle24"/>
          <w:b/>
          <w:bCs/>
        </w:rPr>
        <w:t xml:space="preserve">A titre de rappel </w:t>
      </w:r>
      <w:r>
        <w:rPr>
          <w:rStyle w:val="CharStyle24"/>
        </w:rPr>
        <w:t>« le stage correspond à une période temporaire de mise en situation en milieu professionnel au cours de laquelle l’étudiant(e) acquiert des compétences professionnelles et met en œuvre les acquis de sa formation en vue de l’obtention d’un diplôme ou d’une certification et de favoriser son insertion professionnelle. Le stagiaire se voit confier une ou des missions conformes au projet pédagogique défini par l’Université et approuvées par l’organisme d’accueil. Le programme est établi par l’Université et l’organisme d’accueil en fonction du programme général de la formation dispensée. Le stage est intégré au cursus de l’étudiant : sa finalité et ses modalités de mise en œuvre sont définies dans les textes réglementaires relatifs à l’organisation des formations. Les stages font l’objet d’une restitution de la part du stagiaire donnant lieu à évaluation de la part de l’établissement et à l’attribution de crédits européens, le cas échant ».</w:t>
      </w:r>
    </w:p>
    <w:p>
      <w:pPr>
        <w:pStyle w:val="Style23"/>
        <w:keepNext w:val="0"/>
        <w:keepLines w:val="0"/>
        <w:widowControl w:val="0"/>
        <w:shd w:val="clear" w:color="auto" w:fill="auto"/>
        <w:bidi w:val="0"/>
        <w:spacing w:before="0" w:after="360" w:line="240" w:lineRule="auto"/>
        <w:ind w:left="300" w:right="0" w:firstLine="0"/>
        <w:jc w:val="both"/>
      </w:pPr>
      <w:r>
        <w:rPr>
          <w:rStyle w:val="CharStyle24"/>
        </w:rPr>
        <w:t>Les acquis réalisés pendant l’expérience peuvent être valorisés et être reconnus comme équivalents aux acquis</w:t>
      </w:r>
    </w:p>
    <w:p>
      <w:pPr>
        <w:pStyle w:val="Style23"/>
        <w:keepNext w:val="0"/>
        <w:keepLines w:val="0"/>
        <w:widowControl w:val="0"/>
        <w:shd w:val="clear" w:color="auto" w:fill="auto"/>
        <w:bidi w:val="0"/>
        <w:spacing w:before="0" w:after="980" w:line="240" w:lineRule="auto"/>
        <w:ind w:left="0" w:right="0" w:firstLine="0"/>
        <w:jc w:val="both"/>
      </w:pPr>
      <w:r>
        <w:rPr>
          <w:rStyle w:val="CharStyle24"/>
          <w:lang w:val="en-US" w:eastAsia="en-US" w:bidi="en-US"/>
        </w:rPr>
        <w:t xml:space="preserve">attendus des </w:t>
      </w:r>
      <w:r>
        <w:rPr>
          <w:rStyle w:val="CharStyle24"/>
        </w:rPr>
        <w:t xml:space="preserve">étudiants </w:t>
      </w:r>
      <w:r>
        <w:rPr>
          <w:rStyle w:val="CharStyle24"/>
          <w:lang w:val="en-US" w:eastAsia="en-US" w:bidi="en-US"/>
        </w:rPr>
        <w:t xml:space="preserve">lors de leur stage </w:t>
      </w:r>
      <w:r>
        <w:rPr>
          <w:rStyle w:val="CharStyle24"/>
        </w:rPr>
        <w:t xml:space="preserve">exigé </w:t>
      </w:r>
      <w:r>
        <w:rPr>
          <w:rStyle w:val="CharStyle24"/>
          <w:lang w:val="en-US" w:eastAsia="en-US" w:bidi="en-US"/>
        </w:rPr>
        <w:t>par leur cursus de formation.</w:t>
      </w:r>
    </w:p>
    <w:p>
      <w:pPr>
        <w:pStyle w:val="Style23"/>
        <w:keepNext w:val="0"/>
        <w:keepLines w:val="0"/>
        <w:widowControl w:val="0"/>
        <w:shd w:val="clear" w:color="auto" w:fill="auto"/>
        <w:tabs>
          <w:tab w:leader="dot" w:pos="8074" w:val="left"/>
        </w:tabs>
        <w:bidi w:val="0"/>
        <w:spacing w:before="0" w:after="980" w:line="240" w:lineRule="auto"/>
        <w:ind w:left="0" w:right="0" w:firstLine="0"/>
        <w:jc w:val="both"/>
      </w:pPr>
      <w:r>
        <w:rPr>
          <w:rStyle w:val="CharStyle24"/>
        </w:rPr>
        <w:t xml:space="preserve">Entité </w:t>
      </w:r>
      <w:r>
        <w:rPr>
          <w:rStyle w:val="CharStyle24"/>
          <w:lang w:val="en-US" w:eastAsia="en-US" w:bidi="en-US"/>
        </w:rPr>
        <w:t xml:space="preserve">dans laquelle les missions sont </w:t>
      </w:r>
      <w:r>
        <w:rPr>
          <w:rStyle w:val="CharStyle24"/>
        </w:rPr>
        <w:t xml:space="preserve">effectuées </w:t>
      </w:r>
      <w:r>
        <w:rPr>
          <w:rStyle w:val="CharStyle24"/>
          <w:lang w:val="en-US" w:eastAsia="en-US" w:bidi="en-US"/>
        </w:rPr>
        <w:t xml:space="preserve">: </w:t>
        <w:tab/>
      </w:r>
    </w:p>
    <w:p>
      <w:pPr>
        <w:pStyle w:val="Style23"/>
        <w:keepNext w:val="0"/>
        <w:keepLines w:val="0"/>
        <w:widowControl w:val="0"/>
        <w:shd w:val="clear" w:color="auto" w:fill="auto"/>
        <w:bidi w:val="0"/>
        <w:spacing w:before="0" w:after="1100" w:line="240" w:lineRule="auto"/>
        <w:ind w:left="0" w:right="0" w:firstLine="0"/>
        <w:jc w:val="both"/>
      </w:pPr>
      <w:r>
        <w:rPr>
          <w:rStyle w:val="CharStyle24"/>
        </w:rPr>
        <w:t>Les missions permettent d’acquérir ou de développer les compétences suivantes :</w:t>
      </w:r>
    </w:p>
    <w:p>
      <w:pPr>
        <w:pStyle w:val="Style23"/>
        <w:keepNext w:val="0"/>
        <w:keepLines w:val="0"/>
        <w:widowControl w:val="0"/>
        <w:shd w:val="clear" w:color="auto" w:fill="auto"/>
        <w:bidi w:val="0"/>
        <w:spacing w:before="0" w:after="1100" w:line="240" w:lineRule="auto"/>
        <w:ind w:left="0" w:right="0" w:firstLine="0"/>
        <w:jc w:val="both"/>
      </w:pPr>
      <w:r>
        <w:rPr>
          <w:rStyle w:val="CharStyle24"/>
          <w:lang w:val="en-US" w:eastAsia="en-US" w:bidi="en-US"/>
        </w:rPr>
        <w:t xml:space="preserve">Par la </w:t>
      </w:r>
      <w:r>
        <w:rPr>
          <w:rStyle w:val="CharStyle24"/>
        </w:rPr>
        <w:t xml:space="preserve">réalisation </w:t>
      </w:r>
      <w:r>
        <w:rPr>
          <w:rStyle w:val="CharStyle24"/>
          <w:lang w:val="en-US" w:eastAsia="en-US" w:bidi="en-US"/>
        </w:rPr>
        <w:t xml:space="preserve">des </w:t>
      </w:r>
      <w:r>
        <w:rPr>
          <w:rStyle w:val="CharStyle24"/>
        </w:rPr>
        <w:t xml:space="preserve">activités décrites ci-après </w:t>
      </w:r>
      <w:r>
        <w:rPr>
          <w:rStyle w:val="CharStyle24"/>
          <w:lang w:val="en-US" w:eastAsia="en-US" w:bidi="en-US"/>
        </w:rPr>
        <w:t>:</w:t>
      </w:r>
    </w:p>
    <w:p>
      <w:pPr>
        <w:pStyle w:val="Style23"/>
        <w:keepNext w:val="0"/>
        <w:keepLines w:val="0"/>
        <w:widowControl w:val="0"/>
        <w:shd w:val="clear" w:color="auto" w:fill="auto"/>
        <w:bidi w:val="0"/>
        <w:spacing w:before="0" w:line="269" w:lineRule="auto"/>
        <w:ind w:left="0" w:right="0" w:firstLine="0"/>
        <w:jc w:val="both"/>
      </w:pPr>
      <w:r>
        <w:rPr>
          <w:rStyle w:val="CharStyle24"/>
          <w:b/>
          <w:bCs/>
          <w:u w:val="single"/>
        </w:rPr>
        <w:t xml:space="preserve">Article 2 </w:t>
      </w:r>
      <w:r>
        <w:rPr>
          <w:rStyle w:val="CharStyle24"/>
          <w:u w:val="single"/>
        </w:rPr>
        <w:t>- Durée de l’expérience professionnelle ou autre et inscription à l’Université Paris 1</w:t>
      </w:r>
    </w:p>
    <w:p>
      <w:pPr>
        <w:pStyle w:val="Style29"/>
        <w:keepNext/>
        <w:keepLines/>
        <w:widowControl w:val="0"/>
        <w:shd w:val="clear" w:color="auto" w:fill="auto"/>
        <w:tabs>
          <w:tab w:pos="6187" w:val="left"/>
        </w:tabs>
        <w:bidi w:val="0"/>
        <w:spacing w:before="0" w:line="269" w:lineRule="auto"/>
        <w:ind w:left="0" w:right="0" w:firstLine="0"/>
        <w:jc w:val="both"/>
      </w:pPr>
      <w:bookmarkStart w:id="63" w:name="bookmark63"/>
      <w:r>
        <w:rPr>
          <w:rStyle w:val="CharStyle30"/>
          <w:b/>
          <w:bCs/>
        </w:rPr>
        <w:t>L’expérience professionnelle ou autre aura lieu du</w:t>
        <w:tab/>
        <w:t>au</w:t>
      </w:r>
      <w:bookmarkEnd w:id="63"/>
    </w:p>
    <w:p>
      <w:pPr>
        <w:pStyle w:val="Style23"/>
        <w:keepNext w:val="0"/>
        <w:keepLines w:val="0"/>
        <w:widowControl w:val="0"/>
        <w:shd w:val="clear" w:color="auto" w:fill="auto"/>
        <w:bidi w:val="0"/>
        <w:spacing w:before="0" w:line="269" w:lineRule="auto"/>
        <w:ind w:left="0" w:right="0" w:firstLine="0"/>
        <w:jc w:val="both"/>
      </w:pPr>
      <w:r>
        <w:rPr>
          <w:rStyle w:val="CharStyle24"/>
        </w:rPr>
        <w:t>L’étudiant qui souhaite une équivalence entre ses missions et un stage exigé pour un cursus de formation, doit s’assurer de son inscription à l’Université Paris 12 dans la formation pour laquelle la substitution au stage est demandée.</w:t>
      </w:r>
    </w:p>
    <w:p>
      <w:pPr>
        <w:pStyle w:val="Style29"/>
        <w:keepNext/>
        <w:keepLines/>
        <w:widowControl w:val="0"/>
        <w:numPr>
          <w:ilvl w:val="0"/>
          <w:numId w:val="43"/>
        </w:numPr>
        <w:shd w:val="clear" w:color="auto" w:fill="auto"/>
        <w:tabs>
          <w:tab w:pos="941" w:val="left"/>
        </w:tabs>
        <w:bidi w:val="0"/>
        <w:spacing w:before="0" w:after="280" w:line="269" w:lineRule="auto"/>
        <w:ind w:left="0" w:right="0" w:firstLine="0"/>
        <w:jc w:val="both"/>
      </w:pPr>
      <w:bookmarkStart w:id="65" w:name="bookmark65"/>
      <w:r>
        <w:rPr>
          <w:rStyle w:val="CharStyle30"/>
          <w:b/>
          <w:bCs/>
          <w:u w:val="single"/>
        </w:rPr>
        <w:t>- Suivi et encadrement du stagiaire</w:t>
      </w:r>
      <w:bookmarkEnd w:id="65"/>
    </w:p>
    <w:p>
      <w:pPr>
        <w:pStyle w:val="Style23"/>
        <w:keepNext w:val="0"/>
        <w:keepLines w:val="0"/>
        <w:widowControl w:val="0"/>
        <w:shd w:val="clear" w:color="auto" w:fill="auto"/>
        <w:bidi w:val="0"/>
        <w:spacing w:before="0" w:line="269" w:lineRule="auto"/>
        <w:ind w:left="0" w:right="0" w:firstLine="0"/>
        <w:jc w:val="left"/>
      </w:pPr>
      <w:r>
        <w:rPr>
          <w:rStyle w:val="CharStyle24"/>
        </w:rPr>
        <w:t>L’étudiant en mission fait l’objet d’un encadrement par un enseignant référent de l’Université.</w:t>
      </w:r>
    </w:p>
    <w:p>
      <w:pPr>
        <w:pStyle w:val="Style23"/>
        <w:keepNext w:val="0"/>
        <w:keepLines w:val="0"/>
        <w:widowControl w:val="0"/>
        <w:shd w:val="clear" w:color="auto" w:fill="auto"/>
        <w:bidi w:val="0"/>
        <w:spacing w:before="0" w:line="271" w:lineRule="auto"/>
        <w:ind w:left="0" w:right="0" w:firstLine="0"/>
        <w:jc w:val="both"/>
      </w:pPr>
      <w:r>
        <w:rPr>
          <w:rStyle w:val="CharStyle24"/>
        </w:rPr>
        <w:t>L’enseignant référent est tenu de s’assurer auprès de l’étudiant durant sa période d’activité du bon déroulement et de proposer à l’organisme d’accueil, le cas échéant, une redéfinition d’une ou des missions pouvant être accomplies.</w:t>
      </w:r>
    </w:p>
    <w:p>
      <w:pPr>
        <w:pStyle w:val="Style23"/>
        <w:keepNext w:val="0"/>
        <w:keepLines w:val="0"/>
        <w:widowControl w:val="0"/>
        <w:shd w:val="clear" w:color="auto" w:fill="auto"/>
        <w:bidi w:val="0"/>
        <w:spacing w:before="0" w:after="0" w:line="240" w:lineRule="auto"/>
        <w:ind w:left="0" w:right="0" w:firstLine="0"/>
        <w:jc w:val="both"/>
      </w:pPr>
      <w:r>
        <w:rPr>
          <w:rStyle w:val="CharStyle24"/>
        </w:rPr>
        <w:t>Le correspondant dans l’association ou organisme d’accueil est garant du bon respect par l’étudiant des activités à réaliser. L’étudiant est autorisé à revenir à l’Université pendant la durée de son expérience professionnelle ou autre pour y suivre des cours demandés explicitement par le programme, participer à des réunions, les dates étant portées à la connaissance de l’organisme d’accueil par l’Université et est autorisé, le cas échéant, à se déplacer.</w:t>
      </w:r>
    </w:p>
    <w:p>
      <w:pPr>
        <w:pStyle w:val="Style23"/>
        <w:keepNext w:val="0"/>
        <w:keepLines w:val="0"/>
        <w:widowControl w:val="0"/>
        <w:shd w:val="clear" w:color="auto" w:fill="auto"/>
        <w:bidi w:val="0"/>
        <w:spacing w:before="0" w:after="380" w:line="286" w:lineRule="auto"/>
        <w:ind w:left="0" w:right="0" w:firstLine="0"/>
        <w:jc w:val="both"/>
      </w:pPr>
      <w:r>
        <w:rPr>
          <w:rStyle w:val="CharStyle24"/>
        </w:rPr>
        <w:t>Toute difficulté survenue dans la réalisation et le déroulement de la mission doit être portée à la connaissance de l’enseignant-référent et de l’Université afin d’être résolue au plus vite.</w:t>
      </w:r>
    </w:p>
    <w:p>
      <w:pPr>
        <w:pStyle w:val="Style23"/>
        <w:keepNext w:val="0"/>
        <w:keepLines w:val="0"/>
        <w:widowControl w:val="0"/>
        <w:shd w:val="clear" w:color="auto" w:fill="auto"/>
        <w:bidi w:val="0"/>
        <w:spacing w:before="0" w:after="320" w:line="240" w:lineRule="auto"/>
        <w:ind w:left="0" w:right="0" w:firstLine="0"/>
        <w:jc w:val="both"/>
        <w:sectPr>
          <w:footerReference w:type="default" r:id="rId11"/>
          <w:footnotePr>
            <w:pos w:val="pageBottom"/>
            <w:numFmt w:val="decimal"/>
            <w:numStart w:val="3"/>
            <w:numRestart w:val="continuous"/>
            <w15:footnoteColumns w:val="1"/>
          </w:footnotePr>
          <w:pgSz w:w="11900" w:h="16840"/>
          <w:pgMar w:top="994" w:right="741" w:bottom="1735" w:left="997" w:header="566" w:footer="1307" w:gutter="0"/>
          <w:cols w:space="720"/>
          <w:noEndnote/>
          <w:rtlGutter w:val="0"/>
          <w:docGrid w:linePitch="360"/>
        </w:sectPr>
      </w:pPr>
      <w:r>
        <w:rPr>
          <w:rStyle w:val="CharStyle24"/>
        </w:rPr>
        <w:t>Modalités d’encadrement s’il y a lieu (forme et périodicité des réunions avec le correspondant en organisme d’accueil et l’enseignant référent, planning des formations suivies à l’Université, etc.) :</w:t>
      </w:r>
    </w:p>
    <w:p>
      <w:pPr>
        <w:pStyle w:val="Style29"/>
        <w:keepNext/>
        <w:keepLines/>
        <w:widowControl w:val="0"/>
        <w:numPr>
          <w:ilvl w:val="0"/>
          <w:numId w:val="43"/>
        </w:numPr>
        <w:shd w:val="clear" w:color="auto" w:fill="auto"/>
        <w:tabs>
          <w:tab w:pos="1282" w:val="left"/>
        </w:tabs>
        <w:bidi w:val="0"/>
        <w:spacing w:before="0" w:after="260" w:line="240" w:lineRule="auto"/>
        <w:ind w:left="0" w:right="0" w:firstLine="300"/>
        <w:jc w:val="both"/>
      </w:pPr>
      <w:bookmarkStart w:id="67" w:name="bookmark67"/>
      <w:r>
        <w:rPr>
          <w:rStyle w:val="CharStyle30"/>
          <w:b/>
          <w:bCs/>
          <w:u w:val="single"/>
        </w:rPr>
        <w:t>- Fin de la mission - Évaluation</w:t>
      </w:r>
      <w:bookmarkEnd w:id="67"/>
    </w:p>
    <w:p>
      <w:pPr>
        <w:pStyle w:val="Style23"/>
        <w:keepNext w:val="0"/>
        <w:keepLines w:val="0"/>
        <w:widowControl w:val="0"/>
        <w:numPr>
          <w:ilvl w:val="0"/>
          <w:numId w:val="45"/>
        </w:numPr>
        <w:shd w:val="clear" w:color="auto" w:fill="auto"/>
        <w:tabs>
          <w:tab w:pos="718" w:val="left"/>
        </w:tabs>
        <w:bidi w:val="0"/>
        <w:spacing w:before="0" w:after="380" w:line="240" w:lineRule="auto"/>
        <w:ind w:left="0" w:right="0" w:firstLine="300"/>
        <w:jc w:val="both"/>
      </w:pPr>
      <w:r>
        <w:rPr>
          <w:rStyle w:val="CharStyle24"/>
        </w:rPr>
        <w:t>Attestation de réalisation de l’expérience :</w:t>
      </w:r>
    </w:p>
    <w:p>
      <w:pPr>
        <w:pStyle w:val="Style23"/>
        <w:keepNext w:val="0"/>
        <w:keepLines w:val="0"/>
        <w:widowControl w:val="0"/>
        <w:shd w:val="clear" w:color="auto" w:fill="auto"/>
        <w:bidi w:val="0"/>
        <w:spacing w:before="0" w:after="380" w:line="240" w:lineRule="auto"/>
        <w:ind w:left="300" w:right="0" w:firstLine="0"/>
        <w:jc w:val="both"/>
      </w:pPr>
      <w:r>
        <w:rPr>
          <w:rStyle w:val="CharStyle24"/>
        </w:rPr>
        <w:t>A L’issue de la période de l’expérience, l’organisme d’accueil délivre à l’étudiant une attestation des activités réalisées. Le stagiaire fournit une copie de cette attestation aux services de l’Université.</w:t>
      </w:r>
    </w:p>
    <w:p>
      <w:pPr>
        <w:pStyle w:val="Style23"/>
        <w:keepNext w:val="0"/>
        <w:keepLines w:val="0"/>
        <w:widowControl w:val="0"/>
        <w:shd w:val="clear" w:color="auto" w:fill="auto"/>
        <w:bidi w:val="0"/>
        <w:spacing w:before="0" w:after="380" w:line="240" w:lineRule="auto"/>
        <w:ind w:left="300" w:right="0" w:firstLine="0"/>
        <w:jc w:val="both"/>
      </w:pPr>
      <w:r>
        <w:rPr>
          <w:rStyle w:val="CharStyle24"/>
        </w:rPr>
        <w:t>Cette attestation est prise en compte et appréciée par le responsable de formation pour valider le remplacement par la mission du stage exigé par la formation. Les ECTS prévus pour le stage sont accordés pour tout ou partie au vu des acquis réalisés et appréciés par les enseignants.</w:t>
      </w:r>
    </w:p>
    <w:p>
      <w:pPr>
        <w:pStyle w:val="Style23"/>
        <w:keepNext w:val="0"/>
        <w:keepLines w:val="0"/>
        <w:widowControl w:val="0"/>
        <w:shd w:val="clear" w:color="auto" w:fill="auto"/>
        <w:bidi w:val="0"/>
        <w:spacing w:before="0" w:after="380" w:line="240" w:lineRule="auto"/>
        <w:ind w:left="300" w:right="0" w:firstLine="0"/>
        <w:jc w:val="both"/>
      </w:pPr>
      <w:r>
        <w:rPr>
          <w:rStyle w:val="CharStyle24"/>
        </w:rPr>
        <w:t>Le ou la responsable pédagogique de la formation pourra prendre contact avec la structure dans laquelle l’étudiant réalise sa mission, afin d’éclairer son évaluation.</w:t>
      </w:r>
    </w:p>
    <w:p>
      <w:pPr>
        <w:pStyle w:val="Style23"/>
        <w:keepNext w:val="0"/>
        <w:keepLines w:val="0"/>
        <w:widowControl w:val="0"/>
        <w:numPr>
          <w:ilvl w:val="0"/>
          <w:numId w:val="45"/>
        </w:numPr>
        <w:shd w:val="clear" w:color="auto" w:fill="auto"/>
        <w:tabs>
          <w:tab w:pos="718" w:val="left"/>
        </w:tabs>
        <w:bidi w:val="0"/>
        <w:spacing w:before="0" w:after="380" w:line="240" w:lineRule="auto"/>
        <w:ind w:left="300" w:right="0" w:firstLine="0"/>
        <w:jc w:val="both"/>
      </w:pPr>
      <w:r>
        <w:rPr>
          <w:rStyle w:val="CharStyle24"/>
        </w:rPr>
        <w:t>Modalités d’évaluation pédagogiques complémentaires :</w:t>
      </w:r>
    </w:p>
    <w:p>
      <w:pPr>
        <w:pStyle w:val="Style23"/>
        <w:keepNext w:val="0"/>
        <w:keepLines w:val="0"/>
        <w:widowControl w:val="0"/>
        <w:shd w:val="clear" w:color="auto" w:fill="auto"/>
        <w:bidi w:val="0"/>
        <w:spacing w:before="0" w:after="660" w:line="240" w:lineRule="auto"/>
        <w:ind w:left="300" w:right="0" w:firstLine="0"/>
        <w:jc w:val="both"/>
      </w:pPr>
      <w:r>
        <w:rPr>
          <w:rStyle w:val="CharStyle24"/>
        </w:rPr>
        <w:t>Des éléments complémentaires aux réalisations faites pendant la mission peuvent être demandés :</w:t>
      </w:r>
    </w:p>
    <w:p>
      <w:pPr>
        <w:pStyle w:val="Style23"/>
        <w:keepNext w:val="0"/>
        <w:keepLines w:val="0"/>
        <w:widowControl w:val="0"/>
        <w:shd w:val="clear" w:color="auto" w:fill="auto"/>
        <w:tabs>
          <w:tab w:leader="dot" w:pos="9530" w:val="left"/>
        </w:tabs>
        <w:bidi w:val="0"/>
        <w:spacing w:before="0" w:after="1100" w:line="240" w:lineRule="auto"/>
        <w:ind w:left="300" w:right="0" w:firstLine="0"/>
        <w:jc w:val="both"/>
      </w:pPr>
      <w:r>
        <w:rPr>
          <w:rStyle w:val="CharStyle24"/>
        </w:rPr>
        <w:t xml:space="preserve">Préciser la nature du travail à fournir par l’étudiant (rapport, soutenance, etc.) : </w:t>
        <w:tab/>
      </w:r>
    </w:p>
    <w:p>
      <w:pPr>
        <w:pStyle w:val="Style29"/>
        <w:keepNext/>
        <w:keepLines/>
        <w:widowControl w:val="0"/>
        <w:shd w:val="clear" w:color="auto" w:fill="auto"/>
        <w:bidi w:val="0"/>
        <w:spacing w:before="0" w:after="260" w:line="240" w:lineRule="auto"/>
        <w:ind w:left="0" w:right="0" w:firstLine="0"/>
        <w:jc w:val="both"/>
      </w:pPr>
      <w:bookmarkStart w:id="69" w:name="bookmark69"/>
      <w:r>
        <w:rPr>
          <w:rStyle w:val="CharStyle30"/>
          <w:b/>
          <w:bCs/>
          <w:u w:val="single"/>
        </w:rPr>
        <w:t>Article 5 - Litiges</w:t>
      </w:r>
      <w:bookmarkEnd w:id="69"/>
    </w:p>
    <w:p>
      <w:pPr>
        <w:pStyle w:val="Style23"/>
        <w:keepNext w:val="0"/>
        <w:keepLines w:val="0"/>
        <w:widowControl w:val="0"/>
        <w:shd w:val="clear" w:color="auto" w:fill="auto"/>
        <w:bidi w:val="0"/>
        <w:spacing w:before="0" w:after="740" w:line="240" w:lineRule="auto"/>
        <w:ind w:left="0" w:right="0" w:firstLine="0"/>
        <w:jc w:val="both"/>
      </w:pPr>
      <w:r>
        <w:rPr>
          <w:rStyle w:val="CharStyle24"/>
        </w:rPr>
        <w:t>En cas de litige, celui-ci sera soumis à la juridiction française compétente</w:t>
      </w:r>
    </w:p>
    <w:p>
      <w:pPr>
        <w:pStyle w:val="Style71"/>
        <w:keepNext w:val="0"/>
        <w:keepLines w:val="0"/>
        <w:widowControl w:val="0"/>
        <w:shd w:val="clear" w:color="auto" w:fill="auto"/>
        <w:bidi w:val="0"/>
        <w:spacing w:before="0" w:after="0" w:line="240" w:lineRule="auto"/>
        <w:ind w:left="6500" w:right="0" w:firstLine="0"/>
        <w:jc w:val="left"/>
      </w:pPr>
      <w:r>
        <w:rPr>
          <w:rStyle w:val="CharStyle72"/>
        </w:rPr>
        <w:t>Le responsable de la formation</w:t>
      </w:r>
    </w:p>
    <w:p>
      <w:pPr>
        <w:pStyle w:val="Style23"/>
        <w:keepNext w:val="0"/>
        <w:keepLines w:val="0"/>
        <w:widowControl w:val="0"/>
        <w:shd w:val="clear" w:color="auto" w:fill="auto"/>
        <w:tabs>
          <w:tab w:leader="dot" w:pos="1301" w:val="right"/>
          <w:tab w:pos="1506" w:val="left"/>
          <w:tab w:leader="dot" w:pos="2962" w:val="left"/>
        </w:tabs>
        <w:bidi w:val="0"/>
        <w:spacing w:before="0" w:after="660" w:line="240" w:lineRule="auto"/>
        <w:ind w:left="0" w:right="0" w:firstLine="0"/>
        <w:jc w:val="both"/>
      </w:pPr>
      <w:r>
        <w:rPr>
          <w:rStyle w:val="CharStyle24"/>
        </w:rPr>
        <w:t xml:space="preserve">A </w:t>
        <w:tab/>
        <w:t>,</w:t>
        <w:tab/>
        <w:t xml:space="preserve">le </w:t>
        <w:tab/>
      </w:r>
    </w:p>
    <w:p>
      <w:pPr>
        <w:pStyle w:val="Style71"/>
        <w:keepNext w:val="0"/>
        <w:keepLines w:val="0"/>
        <w:widowControl w:val="0"/>
        <w:shd w:val="clear" w:color="auto" w:fill="auto"/>
        <w:bidi w:val="0"/>
        <w:spacing w:before="0" w:after="3460" w:line="240" w:lineRule="auto"/>
        <w:ind w:left="0" w:right="0" w:firstLine="0"/>
        <w:jc w:val="both"/>
      </w:pPr>
      <w:r>
        <w:rPr>
          <w:rStyle w:val="CharStyle72"/>
        </w:rPr>
        <w:t>L’étudiant (ou ses parents si mineur)</w:t>
      </w:r>
    </w:p>
    <w:p>
      <w:pPr>
        <w:pStyle w:val="Style71"/>
        <w:keepNext w:val="0"/>
        <w:keepLines w:val="0"/>
        <w:widowControl w:val="0"/>
        <w:shd w:val="clear" w:color="auto" w:fill="auto"/>
        <w:bidi w:val="0"/>
        <w:spacing w:before="0" w:line="240" w:lineRule="auto"/>
        <w:ind w:left="0" w:right="540" w:firstLine="0"/>
        <w:jc w:val="right"/>
      </w:pPr>
      <w:r>
        <w:rPr>
          <w:rStyle w:val="CharStyle72"/>
        </w:rPr>
        <w:t>L’enseignant référent du stagiaire</w:t>
      </w:r>
    </w:p>
    <w:sectPr>
      <w:footnotePr>
        <w:pos w:val="pageBottom"/>
        <w:numFmt w:val="decimal"/>
        <w:numStart w:val="3"/>
        <w:numRestart w:val="continuous"/>
        <w15:footnoteColumns w:val="1"/>
      </w:footnotePr>
      <w:pgSz w:w="11900" w:h="16840"/>
      <w:pgMar w:top="970" w:right="812" w:bottom="970" w:left="970" w:header="542" w:footer="54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6988810</wp:posOffset>
              </wp:positionH>
              <wp:positionV relativeFrom="page">
                <wp:posOffset>10127615</wp:posOffset>
              </wp:positionV>
              <wp:extent cx="57785" cy="94615"/>
              <wp:wrapNone/>
              <wp:docPr id="2" name="Shape 2"/>
              <a:graphic xmlns:a="http://schemas.openxmlformats.org/drawingml/2006/main">
                <a:graphicData uri="http://schemas.microsoft.com/office/word/2010/wordprocessingShape">
                  <wps:wsp>
                    <wps:cNvSpPr txBox="1"/>
                    <wps:spPr>
                      <a:xfrm>
                        <a:ext cx="57785"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50.30000000000007pt;margin-top:797.45000000000005pt;width:4.5499999999999998pt;height:7.4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664210</wp:posOffset>
              </wp:positionH>
              <wp:positionV relativeFrom="page">
                <wp:posOffset>9995535</wp:posOffset>
              </wp:positionV>
              <wp:extent cx="609600" cy="198120"/>
              <wp:wrapNone/>
              <wp:docPr id="4" name="Shape 4"/>
              <a:graphic xmlns:a="http://schemas.openxmlformats.org/drawingml/2006/main">
                <a:graphicData uri="http://schemas.microsoft.com/office/word/2010/wordprocessingShape">
                  <wps:wsp>
                    <wps:cNvSpPr txBox="1"/>
                    <wps:spPr>
                      <a:xfrm>
                        <a:ext cx="609600" cy="1981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sz w:val="16"/>
                              <w:szCs w:val="16"/>
                              <w:vertAlign w:val="superscript"/>
                            </w:rPr>
                            <w:t>1</w:t>
                          </w:r>
                          <w:r>
                            <w:rPr>
                              <w:rStyle w:val="CharStyle10"/>
                              <w:rFonts w:ascii="Calibri" w:eastAsia="Calibri" w:hAnsi="Calibri" w:cs="Calibri"/>
                              <w:sz w:val="16"/>
                              <w:szCs w:val="16"/>
                            </w:rPr>
                            <w:t xml:space="preserve"> Art. L124-1</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sz w:val="16"/>
                              <w:szCs w:val="16"/>
                              <w:vertAlign w:val="superscript"/>
                            </w:rPr>
                            <w:t>2</w:t>
                          </w:r>
                          <w:r>
                            <w:rPr>
                              <w:rStyle w:val="CharStyle10"/>
                              <w:rFonts w:ascii="Calibri" w:eastAsia="Calibri" w:hAnsi="Calibri" w:cs="Calibri"/>
                              <w:sz w:val="16"/>
                              <w:szCs w:val="16"/>
                            </w:rPr>
                            <w:t xml:space="preserve"> Art.D124-1 2°</w:t>
                          </w:r>
                        </w:p>
                      </w:txbxContent>
                    </wps:txbx>
                    <wps:bodyPr wrap="none" lIns="0" tIns="0" rIns="0" bIns="0">
                      <a:spAutoFit/>
                    </wps:bodyPr>
                  </wps:wsp>
                </a:graphicData>
              </a:graphic>
            </wp:anchor>
          </w:drawing>
        </mc:Choice>
        <mc:Fallback>
          <w:pict>
            <v:shape id="_x0000_s1030" type="#_x0000_t202" style="position:absolute;margin-left:52.300000000000004pt;margin-top:787.05000000000007pt;width:48.pt;height:15.6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sz w:val="16"/>
                        <w:szCs w:val="16"/>
                        <w:vertAlign w:val="superscript"/>
                      </w:rPr>
                      <w:t>1</w:t>
                    </w:r>
                    <w:r>
                      <w:rPr>
                        <w:rStyle w:val="CharStyle10"/>
                        <w:rFonts w:ascii="Calibri" w:eastAsia="Calibri" w:hAnsi="Calibri" w:cs="Calibri"/>
                        <w:sz w:val="16"/>
                        <w:szCs w:val="16"/>
                      </w:rPr>
                      <w:t xml:space="preserve"> Art. L124-1</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sz w:val="16"/>
                        <w:szCs w:val="16"/>
                        <w:vertAlign w:val="superscript"/>
                      </w:rPr>
                      <w:t>2</w:t>
                    </w:r>
                    <w:r>
                      <w:rPr>
                        <w:rStyle w:val="CharStyle10"/>
                        <w:rFonts w:ascii="Calibri" w:eastAsia="Calibri" w:hAnsi="Calibri" w:cs="Calibri"/>
                        <w:sz w:val="16"/>
                        <w:szCs w:val="16"/>
                      </w:rPr>
                      <w:t xml:space="preserve"> Art.D124-1 2°</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6991985</wp:posOffset>
              </wp:positionH>
              <wp:positionV relativeFrom="page">
                <wp:posOffset>10549890</wp:posOffset>
              </wp:positionV>
              <wp:extent cx="57785" cy="94615"/>
              <wp:wrapNone/>
              <wp:docPr id="6" name="Shape 6"/>
              <a:graphic xmlns:a="http://schemas.openxmlformats.org/drawingml/2006/main">
                <a:graphicData uri="http://schemas.microsoft.com/office/word/2010/wordprocessingShape">
                  <wps:wsp>
                    <wps:cNvSpPr txBox="1"/>
                    <wps:spPr>
                      <a:xfrm>
                        <a:ext cx="57785"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wps:txbx>
                    <wps:bodyPr wrap="none" lIns="0" tIns="0" rIns="0" bIns="0">
                      <a:spAutoFit/>
                    </wps:bodyPr>
                  </wps:wsp>
                </a:graphicData>
              </a:graphic>
            </wp:anchor>
          </w:drawing>
        </mc:Choice>
        <mc:Fallback>
          <w:pict>
            <v:shape id="_x0000_s1032" type="#_x0000_t202" style="position:absolute;margin-left:550.55000000000007pt;margin-top:830.70000000000005pt;width:4.5499999999999998pt;height:7.4500000000000002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6988810</wp:posOffset>
              </wp:positionH>
              <wp:positionV relativeFrom="page">
                <wp:posOffset>10127615</wp:posOffset>
              </wp:positionV>
              <wp:extent cx="57785" cy="94615"/>
              <wp:wrapNone/>
              <wp:docPr id="8" name="Shape 8"/>
              <a:graphic xmlns:a="http://schemas.openxmlformats.org/drawingml/2006/main">
                <a:graphicData uri="http://schemas.microsoft.com/office/word/2010/wordprocessingShape">
                  <wps:wsp>
                    <wps:cNvSpPr txBox="1"/>
                    <wps:spPr>
                      <a:xfrm>
                        <a:ext cx="57785"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wps:txbx>
                    <wps:bodyPr wrap="none" lIns="0" tIns="0" rIns="0" bIns="0">
                      <a:spAutoFit/>
                    </wps:bodyPr>
                  </wps:wsp>
                </a:graphicData>
              </a:graphic>
            </wp:anchor>
          </w:drawing>
        </mc:Choice>
        <mc:Fallback>
          <w:pict>
            <v:shape id="_x0000_s1034" type="#_x0000_t202" style="position:absolute;margin-left:550.30000000000007pt;margin-top:797.45000000000005pt;width:4.5499999999999998pt;height:7.4500000000000002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665480</wp:posOffset>
              </wp:positionH>
              <wp:positionV relativeFrom="page">
                <wp:posOffset>9995535</wp:posOffset>
              </wp:positionV>
              <wp:extent cx="1600200" cy="198120"/>
              <wp:wrapNone/>
              <wp:docPr id="10" name="Shape 10"/>
              <a:graphic xmlns:a="http://schemas.openxmlformats.org/drawingml/2006/main">
                <a:graphicData uri="http://schemas.microsoft.com/office/word/2010/wordprocessingShape">
                  <wps:wsp>
                    <wps:cNvSpPr txBox="1"/>
                    <wps:spPr>
                      <a:xfrm>
                        <a:ext cx="1600200" cy="1981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sz w:val="16"/>
                              <w:szCs w:val="16"/>
                              <w:vertAlign w:val="superscript"/>
                            </w:rPr>
                            <w:t>8</w:t>
                          </w:r>
                          <w:r>
                            <w:rPr>
                              <w:rStyle w:val="CharStyle10"/>
                              <w:rFonts w:ascii="Calibri" w:eastAsia="Calibri" w:hAnsi="Calibri" w:cs="Calibri"/>
                              <w:sz w:val="16"/>
                              <w:szCs w:val="16"/>
                            </w:rPr>
                            <w:t xml:space="preserve"> </w:t>
                          </w:r>
                          <w:r>
                            <w:rPr>
                              <w:rStyle w:val="CharStyle10"/>
                              <w:rFonts w:ascii="Calibri" w:eastAsia="Calibri" w:hAnsi="Calibri" w:cs="Calibri"/>
                              <w:color w:val="0000FF"/>
                              <w:sz w:val="16"/>
                              <w:szCs w:val="16"/>
                              <w:u w:val="single"/>
                            </w:rPr>
                            <w:t>Article D124-9 du code de l’éducation</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b/>
                              <w:bCs/>
                              <w:sz w:val="16"/>
                              <w:szCs w:val="16"/>
                              <w:vertAlign w:val="superscript"/>
                            </w:rPr>
                            <w:t>9</w:t>
                          </w:r>
                          <w:r>
                            <w:rPr>
                              <w:rStyle w:val="CharStyle10"/>
                              <w:rFonts w:ascii="Calibri" w:eastAsia="Calibri" w:hAnsi="Calibri" w:cs="Calibri"/>
                              <w:b/>
                              <w:bCs/>
                              <w:sz w:val="16"/>
                              <w:szCs w:val="16"/>
                            </w:rPr>
                            <w:t xml:space="preserve"> </w:t>
                          </w:r>
                          <w:r>
                            <w:rPr>
                              <w:rStyle w:val="CharStyle10"/>
                              <w:rFonts w:ascii="Calibri" w:eastAsia="Calibri" w:hAnsi="Calibri" w:cs="Calibri"/>
                              <w:b/>
                              <w:bCs/>
                              <w:color w:val="0000FF"/>
                              <w:sz w:val="16"/>
                              <w:szCs w:val="16"/>
                              <w:u w:val="single"/>
                            </w:rPr>
                            <w:t>Article L. 1221-19 du Code du travai</w:t>
                          </w:r>
                          <w:r>
                            <w:rPr>
                              <w:rStyle w:val="CharStyle10"/>
                              <w:rFonts w:ascii="Calibri" w:eastAsia="Calibri" w:hAnsi="Calibri" w:cs="Calibri"/>
                              <w:b/>
                              <w:bCs/>
                              <w:color w:val="0000FF"/>
                              <w:sz w:val="16"/>
                              <w:szCs w:val="16"/>
                            </w:rPr>
                            <w:t>l</w:t>
                          </w:r>
                        </w:p>
                      </w:txbxContent>
                    </wps:txbx>
                    <wps:bodyPr wrap="none" lIns="0" tIns="0" rIns="0" bIns="0">
                      <a:spAutoFit/>
                    </wps:bodyPr>
                  </wps:wsp>
                </a:graphicData>
              </a:graphic>
            </wp:anchor>
          </w:drawing>
        </mc:Choice>
        <mc:Fallback>
          <w:pict>
            <v:shape id="_x0000_s1036" type="#_x0000_t202" style="position:absolute;margin-left:52.399999999999999pt;margin-top:787.05000000000007pt;width:126.pt;height:15.6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sz w:val="16"/>
                        <w:szCs w:val="16"/>
                        <w:vertAlign w:val="superscript"/>
                      </w:rPr>
                      <w:t>8</w:t>
                    </w:r>
                    <w:r>
                      <w:rPr>
                        <w:rStyle w:val="CharStyle10"/>
                        <w:rFonts w:ascii="Calibri" w:eastAsia="Calibri" w:hAnsi="Calibri" w:cs="Calibri"/>
                        <w:sz w:val="16"/>
                        <w:szCs w:val="16"/>
                      </w:rPr>
                      <w:t xml:space="preserve"> </w:t>
                    </w:r>
                    <w:r>
                      <w:rPr>
                        <w:rStyle w:val="CharStyle10"/>
                        <w:rFonts w:ascii="Calibri" w:eastAsia="Calibri" w:hAnsi="Calibri" w:cs="Calibri"/>
                        <w:color w:val="0000FF"/>
                        <w:sz w:val="16"/>
                        <w:szCs w:val="16"/>
                        <w:u w:val="single"/>
                      </w:rPr>
                      <w:t>Article D124-9 du code de l’éducation</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Style w:val="CharStyle10"/>
                        <w:rFonts w:ascii="Calibri" w:eastAsia="Calibri" w:hAnsi="Calibri" w:cs="Calibri"/>
                        <w:b/>
                        <w:bCs/>
                        <w:sz w:val="16"/>
                        <w:szCs w:val="16"/>
                        <w:vertAlign w:val="superscript"/>
                      </w:rPr>
                      <w:t>9</w:t>
                    </w:r>
                    <w:r>
                      <w:rPr>
                        <w:rStyle w:val="CharStyle10"/>
                        <w:rFonts w:ascii="Calibri" w:eastAsia="Calibri" w:hAnsi="Calibri" w:cs="Calibri"/>
                        <w:b/>
                        <w:bCs/>
                        <w:sz w:val="16"/>
                        <w:szCs w:val="16"/>
                      </w:rPr>
                      <w:t xml:space="preserve"> </w:t>
                    </w:r>
                    <w:r>
                      <w:rPr>
                        <w:rStyle w:val="CharStyle10"/>
                        <w:rFonts w:ascii="Calibri" w:eastAsia="Calibri" w:hAnsi="Calibri" w:cs="Calibri"/>
                        <w:b/>
                        <w:bCs/>
                        <w:color w:val="0000FF"/>
                        <w:sz w:val="16"/>
                        <w:szCs w:val="16"/>
                        <w:u w:val="single"/>
                      </w:rPr>
                      <w:t>Article L. 1221-19 du Code du travai</w:t>
                    </w:r>
                    <w:r>
                      <w:rPr>
                        <w:rStyle w:val="CharStyle10"/>
                        <w:rFonts w:ascii="Calibri" w:eastAsia="Calibri" w:hAnsi="Calibri" w:cs="Calibri"/>
                        <w:b/>
                        <w:bCs/>
                        <w:color w:val="0000FF"/>
                        <w:sz w:val="16"/>
                        <w:szCs w:val="16"/>
                      </w:rPr>
                      <w:t>l</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6993255</wp:posOffset>
              </wp:positionH>
              <wp:positionV relativeFrom="page">
                <wp:posOffset>10553065</wp:posOffset>
              </wp:positionV>
              <wp:extent cx="54610" cy="94615"/>
              <wp:wrapNone/>
              <wp:docPr id="12" name="Shape 12"/>
              <a:graphic xmlns:a="http://schemas.openxmlformats.org/drawingml/2006/main">
                <a:graphicData uri="http://schemas.microsoft.com/office/word/2010/wordprocessingShape">
                  <wps:wsp>
                    <wps:cNvSpPr txBox="1"/>
                    <wps:spPr>
                      <a:xfrm>
                        <a:ext cx="5461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wps:txbx>
                    <wps:bodyPr wrap="none" lIns="0" tIns="0" rIns="0" bIns="0">
                      <a:spAutoFit/>
                    </wps:bodyPr>
                  </wps:wsp>
                </a:graphicData>
              </a:graphic>
            </wp:anchor>
          </w:drawing>
        </mc:Choice>
        <mc:Fallback>
          <w:pict>
            <v:shape id="_x0000_s1038" type="#_x0000_t202" style="position:absolute;margin-left:550.64999999999998pt;margin-top:830.95000000000005pt;width:4.2999999999999998pt;height:7.4500000000000002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0"/>
                          <w:rFonts w:ascii="Courier New" w:eastAsia="Courier New" w:hAnsi="Courier New" w:cs="Courier New"/>
                          <w:sz w:val="24"/>
                          <w:szCs w:val="24"/>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644525</wp:posOffset>
              </wp:positionH>
              <wp:positionV relativeFrom="page">
                <wp:posOffset>9968230</wp:posOffset>
              </wp:positionV>
              <wp:extent cx="6443345" cy="0"/>
              <wp:wrapNone/>
              <wp:docPr id="14" name="Shape 14"/>
              <a:graphic xmlns:a="http://schemas.openxmlformats.org/drawingml/2006/main">
                <a:graphicData uri="http://schemas.microsoft.com/office/word/2010/wordprocessingShape">
                  <wps:wsp>
                    <wps:cNvCnPr/>
                    <wps:spPr>
                      <a:xfrm>
                        <a:ext cx="6443345" cy="0"/>
                      </a:xfrm>
                      <a:prstGeom prst="straightConnector1"/>
                      <a:ln w="12700">
                        <a:solidFill/>
                      </a:ln>
                    </wps:spPr>
                    <wps:bodyPr/>
                  </wps:wsp>
                </a:graphicData>
              </a:graphic>
            </wp:anchor>
          </w:drawing>
        </mc:Choice>
        <mc:Fallback>
          <w:pict>
            <v:shape o:spt="32" o:oned="true" path="m,l21600,21600e" style="position:absolute;margin-left:50.75pt;margin-top:784.89999999999998pt;width:507.35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Calibri" w:eastAsia="Calibri" w:hAnsi="Calibri" w:cs="Calibri"/>
          <w:color w:val="000000"/>
          <w:sz w:val="16"/>
          <w:szCs w:val="16"/>
          <w:u w:val="none"/>
          <w:vertAlign w:val="superscript"/>
        </w:rPr>
        <w:footnoteRef/>
      </w:r>
      <w:r>
        <w:rPr>
          <w:rStyle w:val="CharStyle3"/>
          <w:rFonts w:ascii="Calibri" w:eastAsia="Calibri" w:hAnsi="Calibri" w:cs="Calibri"/>
          <w:color w:val="000000"/>
          <w:sz w:val="16"/>
          <w:szCs w:val="16"/>
          <w:u w:val="none"/>
        </w:rPr>
        <w:t xml:space="preserve"> Art 124-1 et 124-2</w:t>
      </w:r>
    </w:p>
  </w:footnote>
  <w:footnote w:id="3">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color w:val="000000"/>
          <w:u w:val="none"/>
          <w:vertAlign w:val="superscript"/>
        </w:rPr>
        <w:footnoteRef/>
      </w:r>
      <w:r>
        <w:rPr>
          <w:rStyle w:val="CharStyle3"/>
          <w:rFonts w:ascii="Calibri" w:eastAsia="Calibri" w:hAnsi="Calibri" w:cs="Calibri"/>
          <w:color w:val="000000"/>
          <w:sz w:val="16"/>
          <w:szCs w:val="16"/>
          <w:u w:val="none"/>
        </w:rPr>
        <w:t>Art. L 124-11</w:t>
      </w:r>
    </w:p>
  </w:footnote>
  <w:footnote w:id="4">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"https://www.legifrance.gouv.fr/affichCodeArticle.do?cidTexte=LEGITEXT000006071191&amp;idArticle=LEGIARTI000029234123" </w:instrText>
      </w:r>
      <w:r>
        <w:fldChar w:fldCharType="separate"/>
      </w:r>
      <w:r>
        <w:rPr>
          <w:rStyle w:val="CharStyle3"/>
          <w:color w:val="000000"/>
          <w:u w:val="none"/>
          <w:vertAlign w:val="superscript"/>
          <w:lang w:val="en-US" w:eastAsia="en-US" w:bidi="en-US"/>
        </w:rPr>
        <w:footnoteRef/>
      </w:r>
      <w:r>
        <w:rPr>
          <w:rStyle w:val="CharStyle3"/>
          <w:color w:val="000000"/>
          <w:u w:val="none"/>
          <w:lang w:val="en-US" w:eastAsia="en-US" w:bidi="en-US"/>
        </w:rPr>
        <w:t xml:space="preserve"> </w:t>
      </w:r>
      <w:r>
        <w:rPr>
          <w:rStyle w:val="CharStyle3"/>
          <w:lang w:val="en-US" w:eastAsia="en-US" w:bidi="en-US"/>
        </w:rPr>
        <w:t xml:space="preserve">Art. L 124-9 </w:t>
      </w:r>
      <w:r>
        <w:rPr>
          <w:rStyle w:val="CharStyle3"/>
        </w:rPr>
        <w:t xml:space="preserve">du </w:t>
      </w:r>
      <w:r>
        <w:rPr>
          <w:rStyle w:val="CharStyle3"/>
          <w:lang w:val="en-US" w:eastAsia="en-US" w:bidi="en-US"/>
        </w:rPr>
        <w:t xml:space="preserve">code </w:t>
      </w:r>
      <w:r>
        <w:rPr>
          <w:rStyle w:val="CharStyle3"/>
        </w:rPr>
        <w:t>de l’éducation</w:t>
      </w:r>
      <w:r>
        <w:fldChar w:fldCharType="end"/>
      </w:r>
    </w:p>
  </w:footnote>
  <w:footnote w:id="5">
    <w:p>
      <w:pPr>
        <w:pStyle w:val="Style2"/>
        <w:keepNext w:val="0"/>
        <w:keepLines w:val="0"/>
        <w:widowControl w:val="0"/>
        <w:shd w:val="clear" w:color="auto" w:fill="auto"/>
        <w:bidi w:val="0"/>
        <w:spacing w:before="0" w:after="0" w:line="228" w:lineRule="auto"/>
        <w:ind w:left="0" w:right="0" w:firstLine="0"/>
        <w:jc w:val="left"/>
      </w:pPr>
      <w:r>
        <w:fldChar w:fldCharType="begin"/>
      </w:r>
      <w:r>
        <w:rPr/>
        <w:instrText> HYPERLINK "https://www.legifrance.gouv.fr/eli/decret/2015/10/26/ETST1516016D/jo/texte" </w:instrText>
      </w:r>
      <w:r>
        <w:fldChar w:fldCharType="separate"/>
      </w:r>
      <w:r>
        <w:rPr>
          <w:rStyle w:val="CharStyle3"/>
          <w:b/>
          <w:bCs/>
          <w:color w:val="000000"/>
          <w:u w:val="none"/>
          <w:vertAlign w:val="superscript"/>
          <w:lang w:val="en-US" w:eastAsia="en-US" w:bidi="en-US"/>
        </w:rPr>
        <w:footnoteRef/>
      </w:r>
      <w:r>
        <w:rPr>
          <w:rStyle w:val="CharStyle3"/>
          <w:b/>
          <w:bCs/>
          <w:color w:val="000000"/>
          <w:u w:val="none"/>
          <w:lang w:val="en-US" w:eastAsia="en-US" w:bidi="en-US"/>
        </w:rPr>
        <w:t xml:space="preserve"> </w:t>
      </w:r>
      <w:r>
        <w:rPr>
          <w:rStyle w:val="CharStyle3"/>
        </w:rPr>
        <w:t xml:space="preserve">Décret </w:t>
      </w:r>
      <w:r>
        <w:rPr>
          <w:rStyle w:val="CharStyle3"/>
          <w:lang w:val="en-US" w:eastAsia="en-US" w:bidi="en-US"/>
        </w:rPr>
        <w:t xml:space="preserve">n° 201 5-1 359 du 26 </w:t>
      </w:r>
      <w:r>
        <w:rPr>
          <w:rStyle w:val="CharStyle3"/>
        </w:rPr>
        <w:t xml:space="preserve">octobre </w:t>
      </w:r>
      <w:r>
        <w:rPr>
          <w:rStyle w:val="CharStyle3"/>
          <w:lang w:val="en-US" w:eastAsia="en-US" w:bidi="en-US"/>
        </w:rPr>
        <w:t xml:space="preserve">201 5 </w:t>
      </w:r>
      <w:r>
        <w:rPr>
          <w:rStyle w:val="CharStyle3"/>
        </w:rPr>
        <w:t>relatif à l'encadrement du recours aux stagiaires par les organismes d'accueil</w:t>
      </w:r>
      <w:r>
        <w:rPr>
          <w:rStyle w:val="CharStyle3"/>
          <w:u w:val="none"/>
        </w:rPr>
        <w:t xml:space="preserve"> </w:t>
      </w:r>
      <w:r>
        <w:rPr>
          <w:rStyle w:val="CharStyle3"/>
          <w:color w:val="000000"/>
          <w:u w:val="none"/>
        </w:rPr>
        <w:t xml:space="preserve">; </w:t>
      </w:r>
      <w:r>
        <w:rPr>
          <w:rStyle w:val="CharStyle3"/>
        </w:rPr>
        <w:t>Art</w:t>
      </w:r>
      <w:r>
        <w:rPr>
          <w:rStyle w:val="CharStyle3"/>
          <w:u w:val="none"/>
        </w:rPr>
        <w:t>.</w:t>
      </w:r>
      <w:r>
        <w:fldChar w:fldCharType="end"/>
      </w:r>
    </w:p>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"https://www.legifrance.gouv.fr/affichCodeArticle.do?cidTexte=LEGITEXT000006071191&amp;idArticle=LEGIARTI000031392042" </w:instrText>
      </w:r>
      <w:r>
        <w:fldChar w:fldCharType="separate"/>
      </w:r>
      <w:r>
        <w:rPr>
          <w:rStyle w:val="CharStyle3"/>
        </w:rPr>
        <w:t>R. 124-13 du code de l’éducation</w:t>
      </w:r>
      <w:r>
        <w:fldChar w:fldCharType="end"/>
      </w:r>
    </w:p>
  </w:footnote>
  <w:footnote w:id="6">
    <w:p>
      <w:pPr>
        <w:pStyle w:val="Style2"/>
        <w:keepNext w:val="0"/>
        <w:keepLines w:val="0"/>
        <w:widowControl w:val="0"/>
        <w:shd w:val="clear" w:color="auto" w:fill="auto"/>
        <w:bidi w:val="0"/>
        <w:spacing w:before="0" w:after="0" w:line="228" w:lineRule="auto"/>
        <w:ind w:left="0" w:right="0" w:firstLine="0"/>
        <w:jc w:val="left"/>
      </w:pPr>
      <w:r>
        <w:fldChar w:fldCharType="begin"/>
      </w:r>
      <w:r>
        <w:rPr/>
        <w:instrText> HYPERLINK "https://www.legifrance.gouv.fr/affichCodeArticle.do?cidTexte=LEGITEXT000006071191&amp;idArticle=LEGIARTI000029233449" </w:instrText>
      </w:r>
      <w:r>
        <w:fldChar w:fldCharType="separate"/>
      </w:r>
      <w:r>
        <w:rPr>
          <w:rStyle w:val="CharStyle3"/>
          <w:color w:val="000000"/>
          <w:vertAlign w:val="superscript"/>
        </w:rPr>
        <w:footnoteRef/>
      </w:r>
      <w:r>
        <w:rPr>
          <w:rStyle w:val="CharStyle3"/>
          <w:color w:val="000000"/>
        </w:rPr>
        <w:t xml:space="preserve"> </w:t>
      </w:r>
      <w:r>
        <w:rPr>
          <w:rStyle w:val="CharStyle3"/>
        </w:rPr>
        <w:t xml:space="preserve">Art L1 24-1 </w:t>
      </w:r>
      <w:r>
        <w:rPr>
          <w:rStyle w:val="CharStyle3"/>
          <w:color w:val="000000"/>
        </w:rPr>
        <w:t>e</w:t>
      </w:r>
      <w:r>
        <w:fldChar w:fldCharType="end"/>
      </w:r>
      <w:r>
        <w:fldChar w:fldCharType="begin"/>
      </w:r>
      <w:r>
        <w:rPr/>
        <w:instrText> HYPERLINK "https://www.legifrance.gouv.fr/affichCodeArticle.do?cidTexte=LEGITEXT000006071191&amp;idArticle=LEGIARTI000029233451" </w:instrText>
      </w:r>
      <w:r>
        <w:fldChar w:fldCharType="separate"/>
      </w:r>
      <w:r>
        <w:rPr>
          <w:rStyle w:val="CharStyle3"/>
          <w:color w:val="000000"/>
        </w:rPr>
        <w:t xml:space="preserve">t </w:t>
      </w:r>
      <w:r>
        <w:rPr>
          <w:rStyle w:val="CharStyle3"/>
        </w:rPr>
        <w:t>L 124-2 du code de l’éducation</w:t>
      </w:r>
      <w:r>
        <w:fldChar w:fldCharType="end"/>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iCs/>
        <w:smallCaps w:val="0"/>
        <w:strike w:val="0"/>
        <w:color w:val="000000"/>
        <w:spacing w:val="0"/>
        <w:w w:val="100"/>
        <w:position w:val="0"/>
        <w:sz w:val="19"/>
        <w:szCs w:val="19"/>
        <w:u w:val="none"/>
        <w:shd w:val="clear" w:color="auto" w:fill="auto"/>
        <w:lang w:val="fr-FR" w:eastAsia="fr-FR" w:bidi="fr-FR"/>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fr-FR" w:eastAsia="fr-FR" w:bidi="fr-FR"/>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fr-FR" w:eastAsia="fr-FR" w:bidi="fr-FR"/>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start w:val="1"/>
      <w:numFmt w:val="decimal"/>
      <w:lvlText w:val="%1.%2-"/>
    </w:lvl>
  </w:abstractNum>
  <w:abstractNum w:abstractNumId="1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6">
    <w:multiLevelType w:val="multilevel"/>
    <w:lvl w:ilvl="0">
      <w:start w:val="1"/>
      <w:numFmt w:val="bullet"/>
      <w:lvlText w:val="■"/>
      <w:rPr>
        <w:rFonts w:ascii="Arial" w:eastAsia="Arial" w:hAnsi="Arial" w:cs="Arial"/>
        <w:b/>
        <w:bCs/>
        <w:i w:val="0"/>
        <w:iCs w:val="0"/>
        <w:smallCaps w:val="0"/>
        <w:strike w:val="0"/>
        <w:color w:val="000000"/>
        <w:spacing w:val="0"/>
        <w:w w:val="100"/>
        <w:position w:val="0"/>
        <w:sz w:val="13"/>
        <w:szCs w:val="13"/>
        <w:u w:val="none"/>
        <w:shd w:val="clear" w:color="auto" w:fill="auto"/>
        <w:lang w:val="fr-FR" w:eastAsia="fr-FR" w:bidi="fr-FR"/>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fr-FR" w:eastAsia="fr-FR" w:bidi="fr-FR"/>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24">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28">
    <w:multiLevelType w:val="multilevel"/>
    <w:lvl w:ilvl="0">
      <w:start w:val="6"/>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fr-FR" w:eastAsia="fr-FR" w:bidi="fr-FR"/>
      </w:rPr>
    </w:lvl>
    <w:lvl w:ilvl="1">
      <w:start w:val="1"/>
      <w:numFmt w:val="decimal"/>
      <w:lvlText w:val="%1.%2"/>
      <w:rPr>
        <w:rFonts w:ascii="Arial" w:eastAsia="Arial" w:hAnsi="Arial" w:cs="Arial"/>
        <w:b/>
        <w:bCs/>
        <w:i w:val="0"/>
        <w:iCs w:val="0"/>
        <w:smallCaps w:val="0"/>
        <w:strike w:val="0"/>
        <w:color w:val="000000"/>
        <w:spacing w:val="0"/>
        <w:w w:val="100"/>
        <w:position w:val="0"/>
        <w:sz w:val="18"/>
        <w:szCs w:val="18"/>
        <w:u w:val="none"/>
        <w:shd w:val="clear" w:color="auto" w:fill="auto"/>
        <w:lang w:val="fr-FR" w:eastAsia="fr-FR" w:bidi="fr-FR"/>
      </w:rPr>
    </w:lvl>
  </w:abstractNum>
  <w:abstractNum w:abstractNumId="3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3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lvl>
  </w:abstractNum>
  <w:abstractNum w:abstractNumId="42">
    <w:multiLevelType w:val="multilevel"/>
    <w:lvl w:ilvl="0">
      <w:start w:val="3"/>
      <w:numFmt w:val="decimal"/>
      <w:lvlText w:val="Article %1"/>
      <w:rPr>
        <w:rFonts w:ascii="Arial" w:eastAsia="Arial" w:hAnsi="Arial" w:cs="Arial"/>
        <w:b/>
        <w:bCs/>
        <w:i w:val="0"/>
        <w:iCs w:val="0"/>
        <w:smallCaps w:val="0"/>
        <w:strike w:val="0"/>
        <w:color w:val="000000"/>
        <w:spacing w:val="0"/>
        <w:w w:val="100"/>
        <w:position w:val="0"/>
        <w:sz w:val="20"/>
        <w:szCs w:val="20"/>
        <w:u w:val="single"/>
        <w:shd w:val="clear" w:color="auto" w:fill="auto"/>
        <w:lang w:val="fr-FR" w:eastAsia="fr-FR" w:bidi="fr-FR"/>
      </w:rPr>
    </w:lvl>
  </w:abstractNum>
  <w:abstractNum w:abstractNumId="44">
    <w:multiLevelType w:val="multilevel"/>
    <w:lvl w:ilvl="0">
      <w:start w:val="1"/>
      <w:numFmt w:val="decimal"/>
      <w:lvlText w:val="%1)"/>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fr-FR" w:eastAsia="fr-FR" w:bidi="fr-FR"/>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Note de bas de page_"/>
    <w:basedOn w:val="DefaultParagraphFont"/>
    <w:link w:val="Style2"/>
    <w:rPr>
      <w:rFonts w:ascii="Arial" w:eastAsia="Arial" w:hAnsi="Arial" w:cs="Arial"/>
      <w:b w:val="0"/>
      <w:bCs w:val="0"/>
      <w:i w:val="0"/>
      <w:iCs w:val="0"/>
      <w:smallCaps w:val="0"/>
      <w:strike w:val="0"/>
      <w:color w:val="0000FF"/>
      <w:sz w:val="17"/>
      <w:szCs w:val="17"/>
      <w:u w:val="single"/>
    </w:rPr>
  </w:style>
  <w:style w:type="character" w:customStyle="1" w:styleId="CharStyle10">
    <w:name w:val="En-tête ou pied de page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Texte du corps (3)_"/>
    <w:basedOn w:val="DefaultParagraphFont"/>
    <w:link w:val="Style13"/>
    <w:rPr>
      <w:rFonts w:ascii="Arial" w:eastAsia="Arial" w:hAnsi="Arial" w:cs="Arial"/>
      <w:b w:val="0"/>
      <w:bCs w:val="0"/>
      <w:i/>
      <w:iCs/>
      <w:smallCaps w:val="0"/>
      <w:strike w:val="0"/>
      <w:color w:val="0000FF"/>
      <w:sz w:val="16"/>
      <w:szCs w:val="16"/>
      <w:u w:val="single"/>
    </w:rPr>
  </w:style>
  <w:style w:type="character" w:customStyle="1" w:styleId="CharStyle18">
    <w:name w:val="Titre #2_"/>
    <w:basedOn w:val="DefaultParagraphFont"/>
    <w:link w:val="Style17"/>
    <w:rPr>
      <w:rFonts w:ascii="Times New Roman" w:eastAsia="Times New Roman" w:hAnsi="Times New Roman" w:cs="Times New Roman"/>
      <w:b/>
      <w:bCs/>
      <w:i w:val="0"/>
      <w:iCs w:val="0"/>
      <w:smallCaps w:val="0"/>
      <w:strike w:val="0"/>
      <w:color w:val="0B3161"/>
      <w:sz w:val="30"/>
      <w:szCs w:val="30"/>
      <w:u w:val="none"/>
    </w:rPr>
  </w:style>
  <w:style w:type="character" w:customStyle="1" w:styleId="CharStyle20">
    <w:name w:val="Titre #3_"/>
    <w:basedOn w:val="DefaultParagraphFont"/>
    <w:link w:val="Style19"/>
    <w:rPr>
      <w:rFonts w:ascii="Arial" w:eastAsia="Arial" w:hAnsi="Arial" w:cs="Arial"/>
      <w:b/>
      <w:bCs/>
      <w:i w:val="0"/>
      <w:iCs w:val="0"/>
      <w:smallCaps w:val="0"/>
      <w:strike w:val="0"/>
      <w:sz w:val="28"/>
      <w:szCs w:val="28"/>
      <w:u w:val="none"/>
    </w:rPr>
  </w:style>
  <w:style w:type="character" w:customStyle="1" w:styleId="CharStyle22">
    <w:name w:val="Texte du corps_"/>
    <w:basedOn w:val="DefaultParagraphFont"/>
    <w:link w:val="Style21"/>
    <w:rPr>
      <w:rFonts w:ascii="Arial" w:eastAsia="Arial" w:hAnsi="Arial" w:cs="Arial"/>
      <w:b w:val="0"/>
      <w:bCs w:val="0"/>
      <w:i w:val="0"/>
      <w:iCs w:val="0"/>
      <w:smallCaps w:val="0"/>
      <w:strike w:val="0"/>
      <w:sz w:val="18"/>
      <w:szCs w:val="18"/>
      <w:u w:val="none"/>
    </w:rPr>
  </w:style>
  <w:style w:type="character" w:customStyle="1" w:styleId="CharStyle24">
    <w:name w:val="Texte du corps (2)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30">
    <w:name w:val="Titre #5_"/>
    <w:basedOn w:val="DefaultParagraphFont"/>
    <w:link w:val="Style29"/>
    <w:rPr>
      <w:rFonts w:ascii="Arial" w:eastAsia="Arial" w:hAnsi="Arial" w:cs="Arial"/>
      <w:b/>
      <w:bCs/>
      <w:i w:val="0"/>
      <w:iCs w:val="0"/>
      <w:smallCaps w:val="0"/>
      <w:strike w:val="0"/>
      <w:sz w:val="20"/>
      <w:szCs w:val="20"/>
      <w:u w:val="none"/>
    </w:rPr>
  </w:style>
  <w:style w:type="character" w:customStyle="1" w:styleId="CharStyle51">
    <w:name w:val="Titre #1_"/>
    <w:basedOn w:val="DefaultParagraphFont"/>
    <w:link w:val="Style50"/>
    <w:rPr>
      <w:rFonts w:ascii="Trebuchet MS" w:eastAsia="Trebuchet MS" w:hAnsi="Trebuchet MS" w:cs="Trebuchet MS"/>
      <w:b w:val="0"/>
      <w:bCs w:val="0"/>
      <w:i w:val="0"/>
      <w:iCs w:val="0"/>
      <w:smallCaps w:val="0"/>
      <w:strike w:val="0"/>
      <w:sz w:val="32"/>
      <w:szCs w:val="32"/>
      <w:u w:val="none"/>
      <w:lang w:val="en-US" w:eastAsia="en-US" w:bidi="en-US"/>
    </w:rPr>
  </w:style>
  <w:style w:type="character" w:customStyle="1" w:styleId="CharStyle53">
    <w:name w:val="Texte du corps (4)_"/>
    <w:basedOn w:val="DefaultParagraphFont"/>
    <w:link w:val="Style52"/>
    <w:rPr>
      <w:rFonts w:ascii="Arial" w:eastAsia="Arial" w:hAnsi="Arial" w:cs="Arial"/>
      <w:b w:val="0"/>
      <w:bCs w:val="0"/>
      <w:i w:val="0"/>
      <w:iCs w:val="0"/>
      <w:smallCaps w:val="0"/>
      <w:strike w:val="0"/>
      <w:u w:val="none"/>
    </w:rPr>
  </w:style>
  <w:style w:type="character" w:customStyle="1" w:styleId="CharStyle56">
    <w:name w:val="Titre #4_"/>
    <w:basedOn w:val="DefaultParagraphFont"/>
    <w:link w:val="Style55"/>
    <w:rPr>
      <w:rFonts w:ascii="Arial" w:eastAsia="Arial" w:hAnsi="Arial" w:cs="Arial"/>
      <w:b/>
      <w:bCs/>
      <w:i w:val="0"/>
      <w:iCs w:val="0"/>
      <w:smallCaps w:val="0"/>
      <w:strike w:val="0"/>
      <w:u w:val="none"/>
    </w:rPr>
  </w:style>
  <w:style w:type="character" w:customStyle="1" w:styleId="CharStyle61">
    <w:name w:val="Autres_"/>
    <w:basedOn w:val="DefaultParagraphFont"/>
    <w:link w:val="Style60"/>
    <w:rPr>
      <w:rFonts w:ascii="Arial" w:eastAsia="Arial" w:hAnsi="Arial" w:cs="Arial"/>
      <w:b w:val="0"/>
      <w:bCs w:val="0"/>
      <w:i w:val="0"/>
      <w:iCs w:val="0"/>
      <w:smallCaps w:val="0"/>
      <w:strike w:val="0"/>
      <w:sz w:val="18"/>
      <w:szCs w:val="18"/>
      <w:u w:val="none"/>
    </w:rPr>
  </w:style>
  <w:style w:type="character" w:customStyle="1" w:styleId="CharStyle72">
    <w:name w:val="Texte du corps (5)_"/>
    <w:basedOn w:val="DefaultParagraphFont"/>
    <w:link w:val="Style71"/>
    <w:rPr>
      <w:rFonts w:ascii="Trebuchet MS" w:eastAsia="Trebuchet MS" w:hAnsi="Trebuchet MS" w:cs="Trebuchet MS"/>
      <w:b w:val="0"/>
      <w:bCs w:val="0"/>
      <w:i w:val="0"/>
      <w:iCs w:val="0"/>
      <w:smallCaps w:val="0"/>
      <w:strike w:val="0"/>
      <w:sz w:val="20"/>
      <w:szCs w:val="20"/>
      <w:u w:val="none"/>
    </w:rPr>
  </w:style>
  <w:style w:type="paragraph" w:customStyle="1" w:styleId="Style2">
    <w:name w:val="Note de bas de page"/>
    <w:basedOn w:val="Normal"/>
    <w:link w:val="CharStyle3"/>
    <w:pPr>
      <w:widowControl w:val="0"/>
      <w:shd w:val="clear" w:color="auto" w:fill="auto"/>
    </w:pPr>
    <w:rPr>
      <w:rFonts w:ascii="Arial" w:eastAsia="Arial" w:hAnsi="Arial" w:cs="Arial"/>
      <w:b w:val="0"/>
      <w:bCs w:val="0"/>
      <w:i w:val="0"/>
      <w:iCs w:val="0"/>
      <w:smallCaps w:val="0"/>
      <w:strike w:val="0"/>
      <w:color w:val="0000FF"/>
      <w:sz w:val="17"/>
      <w:szCs w:val="17"/>
      <w:u w:val="single"/>
    </w:rPr>
  </w:style>
  <w:style w:type="paragraph" w:customStyle="1" w:styleId="Style9">
    <w:name w:val="En-tête ou pied de page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Texte du corps (3)"/>
    <w:basedOn w:val="Normal"/>
    <w:link w:val="CharStyle14"/>
    <w:pPr>
      <w:widowControl w:val="0"/>
      <w:shd w:val="clear" w:color="auto" w:fill="auto"/>
      <w:ind w:firstLine="380"/>
    </w:pPr>
    <w:rPr>
      <w:rFonts w:ascii="Arial" w:eastAsia="Arial" w:hAnsi="Arial" w:cs="Arial"/>
      <w:b w:val="0"/>
      <w:bCs w:val="0"/>
      <w:i/>
      <w:iCs/>
      <w:smallCaps w:val="0"/>
      <w:strike w:val="0"/>
      <w:color w:val="0000FF"/>
      <w:sz w:val="16"/>
      <w:szCs w:val="16"/>
      <w:u w:val="single"/>
    </w:rPr>
  </w:style>
  <w:style w:type="paragraph" w:customStyle="1" w:styleId="Style17">
    <w:name w:val="Titre #2"/>
    <w:basedOn w:val="Normal"/>
    <w:link w:val="CharStyle18"/>
    <w:pPr>
      <w:widowControl w:val="0"/>
      <w:shd w:val="clear" w:color="auto" w:fill="auto"/>
      <w:spacing w:after="1000"/>
      <w:jc w:val="center"/>
      <w:outlineLvl w:val="1"/>
    </w:pPr>
    <w:rPr>
      <w:rFonts w:ascii="Times New Roman" w:eastAsia="Times New Roman" w:hAnsi="Times New Roman" w:cs="Times New Roman"/>
      <w:b/>
      <w:bCs/>
      <w:i w:val="0"/>
      <w:iCs w:val="0"/>
      <w:smallCaps w:val="0"/>
      <w:strike w:val="0"/>
      <w:color w:val="0B3161"/>
      <w:sz w:val="30"/>
      <w:szCs w:val="30"/>
      <w:u w:val="none"/>
    </w:rPr>
  </w:style>
  <w:style w:type="paragraph" w:customStyle="1" w:styleId="Style19">
    <w:name w:val="Titre #3"/>
    <w:basedOn w:val="Normal"/>
    <w:link w:val="CharStyle20"/>
    <w:pPr>
      <w:widowControl w:val="0"/>
      <w:shd w:val="clear" w:color="auto" w:fill="auto"/>
      <w:spacing w:after="480"/>
      <w:outlineLvl w:val="2"/>
    </w:pPr>
    <w:rPr>
      <w:rFonts w:ascii="Arial" w:eastAsia="Arial" w:hAnsi="Arial" w:cs="Arial"/>
      <w:b/>
      <w:bCs/>
      <w:i w:val="0"/>
      <w:iCs w:val="0"/>
      <w:smallCaps w:val="0"/>
      <w:strike w:val="0"/>
      <w:sz w:val="28"/>
      <w:szCs w:val="28"/>
      <w:u w:val="none"/>
    </w:rPr>
  </w:style>
  <w:style w:type="paragraph" w:customStyle="1" w:styleId="Style21">
    <w:name w:val="Texte du corps"/>
    <w:basedOn w:val="Normal"/>
    <w:link w:val="CharStyle22"/>
    <w:pPr>
      <w:widowControl w:val="0"/>
      <w:shd w:val="clear" w:color="auto" w:fill="auto"/>
      <w:spacing w:after="200" w:line="257" w:lineRule="auto"/>
    </w:pPr>
    <w:rPr>
      <w:rFonts w:ascii="Arial" w:eastAsia="Arial" w:hAnsi="Arial" w:cs="Arial"/>
      <w:b w:val="0"/>
      <w:bCs w:val="0"/>
      <w:i w:val="0"/>
      <w:iCs w:val="0"/>
      <w:smallCaps w:val="0"/>
      <w:strike w:val="0"/>
      <w:sz w:val="18"/>
      <w:szCs w:val="18"/>
      <w:u w:val="none"/>
    </w:rPr>
  </w:style>
  <w:style w:type="paragraph" w:customStyle="1" w:styleId="Style23">
    <w:name w:val="Texte du corps (2)"/>
    <w:basedOn w:val="Normal"/>
    <w:link w:val="CharStyle24"/>
    <w:pPr>
      <w:widowControl w:val="0"/>
      <w:shd w:val="clear" w:color="auto" w:fill="auto"/>
      <w:spacing w:after="240"/>
    </w:pPr>
    <w:rPr>
      <w:rFonts w:ascii="Arial" w:eastAsia="Arial" w:hAnsi="Arial" w:cs="Arial"/>
      <w:b w:val="0"/>
      <w:bCs w:val="0"/>
      <w:i w:val="0"/>
      <w:iCs w:val="0"/>
      <w:smallCaps w:val="0"/>
      <w:strike w:val="0"/>
      <w:sz w:val="20"/>
      <w:szCs w:val="20"/>
      <w:u w:val="none"/>
    </w:rPr>
  </w:style>
  <w:style w:type="paragraph" w:customStyle="1" w:styleId="Style29">
    <w:name w:val="Titre #5"/>
    <w:basedOn w:val="Normal"/>
    <w:link w:val="CharStyle30"/>
    <w:pPr>
      <w:widowControl w:val="0"/>
      <w:shd w:val="clear" w:color="auto" w:fill="auto"/>
      <w:spacing w:after="240"/>
      <w:outlineLvl w:val="4"/>
    </w:pPr>
    <w:rPr>
      <w:rFonts w:ascii="Arial" w:eastAsia="Arial" w:hAnsi="Arial" w:cs="Arial"/>
      <w:b/>
      <w:bCs/>
      <w:i w:val="0"/>
      <w:iCs w:val="0"/>
      <w:smallCaps w:val="0"/>
      <w:strike w:val="0"/>
      <w:sz w:val="20"/>
      <w:szCs w:val="20"/>
      <w:u w:val="none"/>
    </w:rPr>
  </w:style>
  <w:style w:type="paragraph" w:customStyle="1" w:styleId="Style50">
    <w:name w:val="Titre #1"/>
    <w:basedOn w:val="Normal"/>
    <w:link w:val="CharStyle51"/>
    <w:pPr>
      <w:widowControl w:val="0"/>
      <w:shd w:val="clear" w:color="auto" w:fill="auto"/>
      <w:spacing w:before="940" w:after="460"/>
      <w:jc w:val="center"/>
      <w:outlineLvl w:val="0"/>
    </w:pPr>
    <w:rPr>
      <w:rFonts w:ascii="Trebuchet MS" w:eastAsia="Trebuchet MS" w:hAnsi="Trebuchet MS" w:cs="Trebuchet MS"/>
      <w:b w:val="0"/>
      <w:bCs w:val="0"/>
      <w:i w:val="0"/>
      <w:iCs w:val="0"/>
      <w:smallCaps w:val="0"/>
      <w:strike w:val="0"/>
      <w:sz w:val="32"/>
      <w:szCs w:val="32"/>
      <w:u w:val="none"/>
      <w:lang w:val="en-US" w:eastAsia="en-US" w:bidi="en-US"/>
    </w:rPr>
  </w:style>
  <w:style w:type="paragraph" w:customStyle="1" w:styleId="Style52">
    <w:name w:val="Texte du corps (4)"/>
    <w:basedOn w:val="Normal"/>
    <w:link w:val="CharStyle53"/>
    <w:pPr>
      <w:widowControl w:val="0"/>
      <w:shd w:val="clear" w:color="auto" w:fill="auto"/>
      <w:spacing w:after="340"/>
    </w:pPr>
    <w:rPr>
      <w:rFonts w:ascii="Arial" w:eastAsia="Arial" w:hAnsi="Arial" w:cs="Arial"/>
      <w:b w:val="0"/>
      <w:bCs w:val="0"/>
      <w:i w:val="0"/>
      <w:iCs w:val="0"/>
      <w:smallCaps w:val="0"/>
      <w:strike w:val="0"/>
      <w:u w:val="none"/>
    </w:rPr>
  </w:style>
  <w:style w:type="paragraph" w:customStyle="1" w:styleId="Style55">
    <w:name w:val="Titre #4"/>
    <w:basedOn w:val="Normal"/>
    <w:link w:val="CharStyle56"/>
    <w:pPr>
      <w:widowControl w:val="0"/>
      <w:shd w:val="clear" w:color="auto" w:fill="auto"/>
      <w:spacing w:after="270"/>
      <w:outlineLvl w:val="3"/>
    </w:pPr>
    <w:rPr>
      <w:rFonts w:ascii="Arial" w:eastAsia="Arial" w:hAnsi="Arial" w:cs="Arial"/>
      <w:b/>
      <w:bCs/>
      <w:i w:val="0"/>
      <w:iCs w:val="0"/>
      <w:smallCaps w:val="0"/>
      <w:strike w:val="0"/>
      <w:u w:val="none"/>
    </w:rPr>
  </w:style>
  <w:style w:type="paragraph" w:customStyle="1" w:styleId="Style60">
    <w:name w:val="Autres"/>
    <w:basedOn w:val="Normal"/>
    <w:link w:val="CharStyle61"/>
    <w:pPr>
      <w:widowControl w:val="0"/>
      <w:shd w:val="clear" w:color="auto" w:fill="auto"/>
      <w:spacing w:after="200" w:line="257" w:lineRule="auto"/>
    </w:pPr>
    <w:rPr>
      <w:rFonts w:ascii="Arial" w:eastAsia="Arial" w:hAnsi="Arial" w:cs="Arial"/>
      <w:b w:val="0"/>
      <w:bCs w:val="0"/>
      <w:i w:val="0"/>
      <w:iCs w:val="0"/>
      <w:smallCaps w:val="0"/>
      <w:strike w:val="0"/>
      <w:sz w:val="18"/>
      <w:szCs w:val="18"/>
      <w:u w:val="none"/>
    </w:rPr>
  </w:style>
  <w:style w:type="paragraph" w:customStyle="1" w:styleId="Style71">
    <w:name w:val="Texte du corps (5)"/>
    <w:basedOn w:val="Normal"/>
    <w:link w:val="CharStyle72"/>
    <w:pPr>
      <w:widowControl w:val="0"/>
      <w:shd w:val="clear" w:color="auto" w:fill="auto"/>
      <w:spacing w:after="380"/>
      <w:ind w:left="3250" w:right="270"/>
    </w:pPr>
    <w:rPr>
      <w:rFonts w:ascii="Trebuchet MS" w:eastAsia="Trebuchet MS" w:hAnsi="Trebuchet MS" w:cs="Trebuchet MS"/>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Note d'information</dc:title>
  <dc:subject/>
  <dc:creator>Claudie Maunoury</dc:creator>
  <cp:keywords/>
</cp:coreProperties>
</file>